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color w:val="000000"/>
          <w:sz w:val="36"/>
          <w:szCs w:val="36"/>
        </w:rPr>
      </w:pPr>
      <w:bookmarkStart w:id="1" w:name="_GoBack"/>
      <w:bookmarkEnd w:id="1"/>
    </w:p>
    <w:p>
      <w:pPr>
        <w:jc w:val="center"/>
        <w:rPr>
          <w:rFonts w:asciiTheme="minorEastAsia" w:hAnsiTheme="minorEastAsia" w:eastAsiaTheme="minorEastAsia"/>
          <w:b/>
          <w:color w:val="000000"/>
          <w:sz w:val="36"/>
          <w:szCs w:val="36"/>
        </w:rPr>
      </w:pPr>
    </w:p>
    <w:p>
      <w:pPr>
        <w:jc w:val="center"/>
        <w:rPr>
          <w:rFonts w:asciiTheme="minorEastAsia" w:hAnsiTheme="minorEastAsia" w:eastAsiaTheme="minorEastAsia"/>
          <w:b/>
          <w:color w:val="000000"/>
          <w:sz w:val="36"/>
          <w:szCs w:val="36"/>
        </w:rPr>
      </w:pPr>
    </w:p>
    <w:p>
      <w:pPr>
        <w:jc w:val="center"/>
        <w:rPr>
          <w:rFonts w:asciiTheme="minorEastAsia" w:hAnsiTheme="minorEastAsia" w:eastAsiaTheme="minorEastAsia"/>
          <w:b/>
          <w:color w:val="000000"/>
          <w:sz w:val="36"/>
          <w:szCs w:val="36"/>
        </w:rPr>
      </w:pPr>
      <w:r>
        <w:rPr>
          <w:rFonts w:hint="eastAsia" w:asciiTheme="minorEastAsia" w:hAnsiTheme="minorEastAsia" w:eastAsiaTheme="minorEastAsia"/>
          <w:b/>
          <w:color w:val="000000"/>
          <w:sz w:val="36"/>
          <w:szCs w:val="36"/>
        </w:rPr>
        <w:t>微量水分全自动测定仪</w:t>
      </w:r>
    </w:p>
    <w:p>
      <w:pPr>
        <w:ind w:firstLine="3072" w:firstLineChars="850"/>
        <w:rPr>
          <w:rFonts w:asciiTheme="minorEastAsia" w:hAnsiTheme="minorEastAsia" w:eastAsiaTheme="minorEastAsia"/>
          <w:b/>
          <w:sz w:val="36"/>
          <w:szCs w:val="36"/>
        </w:rPr>
      </w:pPr>
      <w:r>
        <w:rPr>
          <w:rFonts w:hint="eastAsia" w:asciiTheme="minorEastAsia" w:hAnsiTheme="minorEastAsia" w:eastAsiaTheme="minorEastAsia"/>
          <w:b/>
          <w:sz w:val="36"/>
          <w:szCs w:val="36"/>
        </w:rPr>
        <w:t>使用说明书</w:t>
      </w:r>
    </w:p>
    <w:p>
      <w:pPr>
        <w:rPr>
          <w:rFonts w:asciiTheme="minorEastAsia" w:hAnsiTheme="minorEastAsia" w:eastAsiaTheme="minorEastAsia"/>
          <w:sz w:val="36"/>
          <w:szCs w:val="36"/>
        </w:rPr>
      </w:pPr>
    </w:p>
    <w:p>
      <w:pPr>
        <w:rPr>
          <w:rFonts w:asciiTheme="minorEastAsia" w:hAnsiTheme="minorEastAsia" w:eastAsiaTheme="minorEastAsia"/>
          <w:sz w:val="36"/>
          <w:szCs w:val="36"/>
        </w:rPr>
      </w:pPr>
    </w:p>
    <w:p>
      <w:pPr>
        <w:rPr>
          <w:rFonts w:asciiTheme="minorEastAsia" w:hAnsiTheme="minorEastAsia" w:eastAsiaTheme="minorEastAsia"/>
          <w:sz w:val="36"/>
          <w:szCs w:val="36"/>
        </w:rPr>
      </w:pPr>
    </w:p>
    <w:p>
      <w:pPr>
        <w:rPr>
          <w:rFonts w:asciiTheme="minorEastAsia" w:hAnsiTheme="minorEastAsia" w:eastAsiaTheme="minorEastAsia"/>
          <w:sz w:val="36"/>
          <w:szCs w:val="36"/>
        </w:rPr>
      </w:pPr>
    </w:p>
    <w:p>
      <w:pPr>
        <w:rPr>
          <w:rFonts w:asciiTheme="minorEastAsia" w:hAnsiTheme="minorEastAsia" w:eastAsiaTheme="minorEastAsia"/>
          <w:sz w:val="36"/>
          <w:szCs w:val="36"/>
        </w:rPr>
      </w:pPr>
    </w:p>
    <w:p>
      <w:pPr>
        <w:rPr>
          <w:rFonts w:asciiTheme="minorEastAsia" w:hAnsiTheme="minorEastAsia" w:eastAsiaTheme="minorEastAsia"/>
          <w:sz w:val="36"/>
          <w:szCs w:val="36"/>
        </w:rPr>
      </w:pPr>
    </w:p>
    <w:p>
      <w:pPr>
        <w:rPr>
          <w:rFonts w:asciiTheme="minorEastAsia" w:hAnsiTheme="minorEastAsia" w:eastAsiaTheme="minorEastAsia"/>
          <w:sz w:val="36"/>
          <w:szCs w:val="36"/>
        </w:rPr>
      </w:pPr>
    </w:p>
    <w:p>
      <w:pPr>
        <w:rPr>
          <w:rFonts w:asciiTheme="minorEastAsia" w:hAnsiTheme="minorEastAsia" w:eastAsiaTheme="minorEastAsia"/>
          <w:sz w:val="36"/>
          <w:szCs w:val="36"/>
        </w:rPr>
      </w:pPr>
    </w:p>
    <w:p>
      <w:pPr>
        <w:rPr>
          <w:rFonts w:asciiTheme="minorEastAsia" w:hAnsiTheme="minorEastAsia" w:eastAsiaTheme="minorEastAsia"/>
          <w:sz w:val="36"/>
          <w:szCs w:val="36"/>
        </w:rPr>
      </w:pPr>
    </w:p>
    <w:p>
      <w:pPr>
        <w:rPr>
          <w:rFonts w:asciiTheme="minorEastAsia" w:hAnsiTheme="minorEastAsia" w:eastAsiaTheme="minorEastAsia"/>
          <w:sz w:val="36"/>
          <w:szCs w:val="36"/>
        </w:rPr>
      </w:pPr>
    </w:p>
    <w:p>
      <w:pPr>
        <w:rPr>
          <w:rFonts w:asciiTheme="minorEastAsia" w:hAnsiTheme="minorEastAsia" w:eastAsiaTheme="minorEastAsia"/>
          <w:sz w:val="36"/>
          <w:szCs w:val="36"/>
        </w:rPr>
      </w:pPr>
    </w:p>
    <w:p>
      <w:pPr>
        <w:rPr>
          <w:rFonts w:asciiTheme="minorEastAsia" w:hAnsiTheme="minorEastAsia" w:eastAsiaTheme="minorEastAsia"/>
          <w:sz w:val="36"/>
          <w:szCs w:val="36"/>
        </w:rPr>
      </w:pPr>
    </w:p>
    <w:p>
      <w:pPr>
        <w:ind w:firstLine="1980" w:firstLineChars="550"/>
        <w:rPr>
          <w:rFonts w:asciiTheme="minorEastAsia" w:hAnsiTheme="minorEastAsia" w:eastAsiaTheme="minorEastAsia"/>
          <w:sz w:val="36"/>
          <w:szCs w:val="36"/>
        </w:rPr>
      </w:pPr>
    </w:p>
    <w:p>
      <w:pPr>
        <w:ind w:firstLine="1980" w:firstLineChars="550"/>
        <w:rPr>
          <w:rFonts w:asciiTheme="minorEastAsia" w:hAnsiTheme="minorEastAsia" w:eastAsiaTheme="minorEastAsia"/>
          <w:sz w:val="36"/>
          <w:szCs w:val="36"/>
        </w:rPr>
      </w:pPr>
    </w:p>
    <w:p>
      <w:pPr>
        <w:ind w:firstLine="1980" w:firstLineChars="550"/>
        <w:rPr>
          <w:rFonts w:asciiTheme="minorEastAsia" w:hAnsiTheme="minorEastAsia" w:eastAsiaTheme="minorEastAsia"/>
          <w:sz w:val="36"/>
          <w:szCs w:val="36"/>
        </w:rPr>
      </w:pPr>
    </w:p>
    <w:p>
      <w:pPr>
        <w:ind w:firstLine="1980" w:firstLineChars="550"/>
        <w:rPr>
          <w:rFonts w:asciiTheme="minorEastAsia" w:hAnsiTheme="minorEastAsia" w:eastAsiaTheme="minorEastAsia"/>
          <w:sz w:val="36"/>
          <w:szCs w:val="36"/>
        </w:rPr>
      </w:pPr>
    </w:p>
    <w:p>
      <w:pPr>
        <w:ind w:firstLine="1980" w:firstLineChars="550"/>
        <w:rPr>
          <w:rFonts w:asciiTheme="minorEastAsia" w:hAnsiTheme="minorEastAsia" w:eastAsiaTheme="minorEastAsia"/>
          <w:sz w:val="36"/>
          <w:szCs w:val="36"/>
        </w:rPr>
      </w:pPr>
    </w:p>
    <w:p>
      <w:pPr>
        <w:snapToGrid w:val="0"/>
        <w:spacing w:line="300" w:lineRule="auto"/>
        <w:rPr>
          <w:rFonts w:asciiTheme="majorEastAsia" w:hAnsiTheme="majorEastAsia" w:eastAsiaTheme="majorEastAsia"/>
          <w:b/>
          <w:sz w:val="30"/>
          <w:szCs w:val="30"/>
        </w:rPr>
      </w:pPr>
      <w:r>
        <w:rPr>
          <w:rFonts w:hint="eastAsia" w:asciiTheme="majorEastAsia" w:hAnsiTheme="majorEastAsia" w:eastAsiaTheme="majorEastAsia"/>
          <w:b/>
          <w:sz w:val="30"/>
          <w:szCs w:val="30"/>
        </w:rPr>
        <w:t>一</w:t>
      </w:r>
      <w:r>
        <w:rPr>
          <w:rFonts w:asciiTheme="majorEastAsia" w:hAnsiTheme="majorEastAsia" w:eastAsiaTheme="majorEastAsia"/>
          <w:b/>
          <w:sz w:val="30"/>
          <w:szCs w:val="30"/>
        </w:rPr>
        <w:t>、概述</w:t>
      </w:r>
      <w:r>
        <w:rPr>
          <w:rFonts w:hint="eastAsia" w:asciiTheme="majorEastAsia" w:hAnsiTheme="majorEastAsia" w:eastAsiaTheme="majorEastAsia"/>
          <w:b/>
          <w:sz w:val="30"/>
          <w:szCs w:val="30"/>
        </w:rPr>
        <w:t xml:space="preserve"> </w:t>
      </w:r>
    </w:p>
    <w:p>
      <w:pPr>
        <w:snapToGrid w:val="0"/>
        <w:spacing w:line="300" w:lineRule="auto"/>
        <w:ind w:firstLine="420" w:firstLineChars="200"/>
        <w:rPr>
          <w:rFonts w:asciiTheme="majorEastAsia" w:hAnsiTheme="majorEastAsia" w:eastAsiaTheme="majorEastAsia" w:cstheme="minorBidi"/>
          <w:szCs w:val="21"/>
        </w:rPr>
      </w:pPr>
      <w:r>
        <w:rPr>
          <w:rFonts w:hint="eastAsia" w:asciiTheme="majorEastAsia" w:hAnsiTheme="majorEastAsia" w:eastAsiaTheme="majorEastAsia" w:cstheme="minorBidi"/>
          <w:szCs w:val="21"/>
        </w:rPr>
        <w:t>感谢您</w:t>
      </w:r>
      <w:r>
        <w:rPr>
          <w:rFonts w:asciiTheme="majorEastAsia" w:hAnsiTheme="majorEastAsia" w:eastAsiaTheme="majorEastAsia" w:cstheme="minorBidi"/>
          <w:szCs w:val="21"/>
        </w:rPr>
        <w:t>使用本</w:t>
      </w:r>
      <w:r>
        <w:rPr>
          <w:rFonts w:hint="eastAsia" w:asciiTheme="majorEastAsia" w:hAnsiTheme="majorEastAsia" w:eastAsiaTheme="majorEastAsia" w:cstheme="minorBidi"/>
          <w:szCs w:val="21"/>
        </w:rPr>
        <w:t>公司产品，</w:t>
      </w:r>
      <w:r>
        <w:rPr>
          <w:rFonts w:asciiTheme="majorEastAsia" w:hAnsiTheme="majorEastAsia" w:eastAsiaTheme="majorEastAsia" w:cstheme="minorBidi"/>
          <w:szCs w:val="21"/>
        </w:rPr>
        <w:t>您能</w:t>
      </w:r>
      <w:r>
        <w:rPr>
          <w:rFonts w:hint="eastAsia" w:asciiTheme="majorEastAsia" w:hAnsiTheme="majorEastAsia" w:eastAsiaTheme="majorEastAsia" w:cstheme="minorBidi"/>
          <w:szCs w:val="21"/>
        </w:rPr>
        <w:t>成为</w:t>
      </w:r>
      <w:r>
        <w:rPr>
          <w:rFonts w:asciiTheme="majorEastAsia" w:hAnsiTheme="majorEastAsia" w:eastAsiaTheme="majorEastAsia" w:cstheme="minorBidi"/>
          <w:szCs w:val="21"/>
        </w:rPr>
        <w:t>我们的用户，</w:t>
      </w:r>
      <w:r>
        <w:rPr>
          <w:rFonts w:hint="eastAsia" w:asciiTheme="majorEastAsia" w:hAnsiTheme="majorEastAsia" w:eastAsiaTheme="majorEastAsia" w:cstheme="minorBidi"/>
          <w:szCs w:val="21"/>
        </w:rPr>
        <w:t>是</w:t>
      </w:r>
      <w:r>
        <w:rPr>
          <w:rFonts w:asciiTheme="majorEastAsia" w:hAnsiTheme="majorEastAsia" w:eastAsiaTheme="majorEastAsia" w:cstheme="minorBidi"/>
          <w:szCs w:val="21"/>
        </w:rPr>
        <w:t>我们</w:t>
      </w:r>
      <w:r>
        <w:rPr>
          <w:rFonts w:hint="eastAsia" w:asciiTheme="majorEastAsia" w:hAnsiTheme="majorEastAsia" w:eastAsiaTheme="majorEastAsia" w:cstheme="minorBidi"/>
          <w:szCs w:val="21"/>
        </w:rPr>
        <w:t>莫大</w:t>
      </w:r>
      <w:r>
        <w:rPr>
          <w:rFonts w:asciiTheme="majorEastAsia" w:hAnsiTheme="majorEastAsia" w:eastAsiaTheme="majorEastAsia" w:cstheme="minorBidi"/>
          <w:szCs w:val="21"/>
        </w:rPr>
        <w:t>的荣幸。</w:t>
      </w:r>
      <w:r>
        <w:rPr>
          <w:rFonts w:hint="eastAsia" w:asciiTheme="majorEastAsia" w:hAnsiTheme="majorEastAsia" w:eastAsiaTheme="majorEastAsia" w:cstheme="minorBidi"/>
          <w:szCs w:val="21"/>
        </w:rPr>
        <w:t>本</w:t>
      </w:r>
      <w:r>
        <w:rPr>
          <w:rFonts w:asciiTheme="majorEastAsia" w:hAnsiTheme="majorEastAsia" w:eastAsiaTheme="majorEastAsia" w:cstheme="minorBidi"/>
          <w:szCs w:val="21"/>
        </w:rPr>
        <w:t>公司将为您提供全面</w:t>
      </w:r>
      <w:r>
        <w:rPr>
          <w:rFonts w:hint="eastAsia" w:asciiTheme="majorEastAsia" w:hAnsiTheme="majorEastAsia" w:eastAsiaTheme="majorEastAsia" w:cstheme="minorBidi"/>
          <w:szCs w:val="21"/>
        </w:rPr>
        <w:t>的</w:t>
      </w:r>
      <w:r>
        <w:rPr>
          <w:rFonts w:asciiTheme="majorEastAsia" w:hAnsiTheme="majorEastAsia" w:eastAsiaTheme="majorEastAsia" w:cstheme="minorBidi"/>
          <w:szCs w:val="21"/>
        </w:rPr>
        <w:t>技术支出和服务保障。</w:t>
      </w:r>
      <w:r>
        <w:rPr>
          <w:rFonts w:hint="eastAsia" w:asciiTheme="majorEastAsia" w:hAnsiTheme="majorEastAsia" w:eastAsiaTheme="majorEastAsia" w:cstheme="minorBidi"/>
          <w:szCs w:val="21"/>
        </w:rPr>
        <w:t>在</w:t>
      </w:r>
      <w:r>
        <w:rPr>
          <w:rFonts w:asciiTheme="majorEastAsia" w:hAnsiTheme="majorEastAsia" w:eastAsiaTheme="majorEastAsia" w:cstheme="minorBidi"/>
          <w:szCs w:val="21"/>
        </w:rPr>
        <w:t>使用本产品</w:t>
      </w:r>
      <w:r>
        <w:rPr>
          <w:rFonts w:hint="eastAsia" w:asciiTheme="majorEastAsia" w:hAnsiTheme="majorEastAsia" w:eastAsiaTheme="majorEastAsia" w:cstheme="minorBidi"/>
          <w:szCs w:val="21"/>
        </w:rPr>
        <w:t>前</w:t>
      </w:r>
      <w:r>
        <w:rPr>
          <w:rFonts w:asciiTheme="majorEastAsia" w:hAnsiTheme="majorEastAsia" w:eastAsiaTheme="majorEastAsia" w:cstheme="minorBidi"/>
          <w:szCs w:val="21"/>
        </w:rPr>
        <w:t>，</w:t>
      </w:r>
      <w:r>
        <w:rPr>
          <w:rFonts w:hint="eastAsia" w:asciiTheme="majorEastAsia" w:hAnsiTheme="majorEastAsia" w:eastAsiaTheme="majorEastAsia" w:cstheme="minorBidi"/>
          <w:szCs w:val="21"/>
        </w:rPr>
        <w:t>使用</w:t>
      </w:r>
      <w:r>
        <w:rPr>
          <w:rFonts w:asciiTheme="majorEastAsia" w:hAnsiTheme="majorEastAsia" w:eastAsiaTheme="majorEastAsia" w:cstheme="minorBidi"/>
          <w:szCs w:val="21"/>
        </w:rPr>
        <w:t>人员</w:t>
      </w:r>
      <w:r>
        <w:rPr>
          <w:rFonts w:hint="eastAsia" w:asciiTheme="majorEastAsia" w:hAnsiTheme="majorEastAsia" w:eastAsiaTheme="majorEastAsia" w:cstheme="minorBidi"/>
          <w:szCs w:val="21"/>
        </w:rPr>
        <w:t>须</w:t>
      </w:r>
      <w:r>
        <w:rPr>
          <w:rFonts w:asciiTheme="majorEastAsia" w:hAnsiTheme="majorEastAsia" w:eastAsiaTheme="majorEastAsia" w:cstheme="minorBidi"/>
          <w:szCs w:val="21"/>
        </w:rPr>
        <w:t>经过相应</w:t>
      </w:r>
      <w:r>
        <w:rPr>
          <w:rFonts w:hint="eastAsia" w:asciiTheme="majorEastAsia" w:hAnsiTheme="majorEastAsia" w:eastAsiaTheme="majorEastAsia" w:cstheme="minorBidi"/>
          <w:szCs w:val="21"/>
        </w:rPr>
        <w:t>培训</w:t>
      </w:r>
      <w:r>
        <w:rPr>
          <w:rFonts w:asciiTheme="majorEastAsia" w:hAnsiTheme="majorEastAsia" w:eastAsiaTheme="majorEastAsia" w:cstheme="minorBidi"/>
          <w:szCs w:val="21"/>
        </w:rPr>
        <w:t>并仔细阅读产品使用说明书</w:t>
      </w:r>
      <w:r>
        <w:rPr>
          <w:rFonts w:hint="eastAsia" w:asciiTheme="majorEastAsia" w:hAnsiTheme="majorEastAsia" w:eastAsiaTheme="majorEastAsia" w:cstheme="minorBidi"/>
          <w:szCs w:val="21"/>
        </w:rPr>
        <w:t>，</w:t>
      </w:r>
      <w:r>
        <w:rPr>
          <w:rFonts w:asciiTheme="majorEastAsia" w:hAnsiTheme="majorEastAsia" w:eastAsiaTheme="majorEastAsia" w:cstheme="minorBidi"/>
          <w:szCs w:val="21"/>
        </w:rPr>
        <w:t>了解仪器的技术参数、性能及操作方法。</w:t>
      </w:r>
    </w:p>
    <w:p>
      <w:pPr>
        <w:snapToGrid w:val="0"/>
        <w:spacing w:line="300" w:lineRule="auto"/>
        <w:ind w:firstLine="420"/>
        <w:rPr>
          <w:rFonts w:asciiTheme="majorEastAsia" w:hAnsiTheme="majorEastAsia" w:eastAsiaTheme="majorEastAsia" w:cstheme="minorBidi"/>
          <w:szCs w:val="21"/>
        </w:rPr>
      </w:pPr>
      <w:r>
        <w:rPr>
          <w:rFonts w:hint="eastAsia" w:asciiTheme="majorEastAsia" w:hAnsiTheme="majorEastAsia" w:eastAsiaTheme="majorEastAsia" w:cstheme="minorBidi"/>
          <w:szCs w:val="21"/>
        </w:rPr>
        <w:t>请您</w:t>
      </w:r>
      <w:r>
        <w:rPr>
          <w:rFonts w:asciiTheme="majorEastAsia" w:hAnsiTheme="majorEastAsia" w:eastAsiaTheme="majorEastAsia" w:cstheme="minorBidi"/>
          <w:szCs w:val="21"/>
        </w:rPr>
        <w:t>仔细核对随机资料是否齐全，所得仪器及配件与装箱单是否</w:t>
      </w:r>
      <w:r>
        <w:rPr>
          <w:rFonts w:hint="eastAsia" w:asciiTheme="majorEastAsia" w:hAnsiTheme="majorEastAsia" w:eastAsiaTheme="majorEastAsia" w:cstheme="minorBidi"/>
          <w:szCs w:val="21"/>
        </w:rPr>
        <w:t>一致</w:t>
      </w:r>
      <w:r>
        <w:rPr>
          <w:rFonts w:asciiTheme="majorEastAsia" w:hAnsiTheme="majorEastAsia" w:eastAsiaTheme="majorEastAsia" w:cstheme="minorBidi"/>
          <w:szCs w:val="21"/>
        </w:rPr>
        <w:t>，如</w:t>
      </w:r>
      <w:r>
        <w:rPr>
          <w:rFonts w:hint="eastAsia" w:asciiTheme="majorEastAsia" w:hAnsiTheme="majorEastAsia" w:eastAsiaTheme="majorEastAsia" w:cstheme="minorBidi"/>
          <w:szCs w:val="21"/>
        </w:rPr>
        <w:t>有</w:t>
      </w:r>
      <w:r>
        <w:rPr>
          <w:rFonts w:asciiTheme="majorEastAsia" w:hAnsiTheme="majorEastAsia" w:eastAsiaTheme="majorEastAsia" w:cstheme="minorBidi"/>
          <w:szCs w:val="21"/>
        </w:rPr>
        <w:t>不妥之处，</w:t>
      </w:r>
      <w:r>
        <w:rPr>
          <w:rFonts w:hint="eastAsia" w:asciiTheme="majorEastAsia" w:hAnsiTheme="majorEastAsia" w:eastAsiaTheme="majorEastAsia" w:cstheme="minorBidi"/>
          <w:szCs w:val="21"/>
        </w:rPr>
        <w:t>请</w:t>
      </w:r>
      <w:r>
        <w:rPr>
          <w:rFonts w:asciiTheme="majorEastAsia" w:hAnsiTheme="majorEastAsia" w:eastAsiaTheme="majorEastAsia" w:cstheme="minorBidi"/>
          <w:szCs w:val="21"/>
        </w:rPr>
        <w:t>您与我公司</w:t>
      </w:r>
      <w:r>
        <w:rPr>
          <w:rFonts w:hint="eastAsia" w:asciiTheme="majorEastAsia" w:hAnsiTheme="majorEastAsia" w:eastAsiaTheme="majorEastAsia" w:cstheme="minorBidi"/>
          <w:szCs w:val="21"/>
        </w:rPr>
        <w:t>联系</w:t>
      </w:r>
      <w:r>
        <w:rPr>
          <w:rFonts w:asciiTheme="majorEastAsia" w:hAnsiTheme="majorEastAsia" w:eastAsiaTheme="majorEastAsia" w:cstheme="minorBidi"/>
          <w:szCs w:val="21"/>
        </w:rPr>
        <w:t>。</w:t>
      </w:r>
      <w:r>
        <w:rPr>
          <w:rFonts w:hint="eastAsia" w:asciiTheme="majorEastAsia" w:hAnsiTheme="majorEastAsia" w:eastAsiaTheme="majorEastAsia" w:cstheme="minorBidi"/>
          <w:szCs w:val="21"/>
        </w:rPr>
        <w:t>购买</w:t>
      </w:r>
      <w:r>
        <w:rPr>
          <w:rFonts w:asciiTheme="majorEastAsia" w:hAnsiTheme="majorEastAsia" w:eastAsiaTheme="majorEastAsia" w:cstheme="minorBidi"/>
          <w:szCs w:val="21"/>
        </w:rPr>
        <w:t>仪器后，请您认真仔细的阅读仪器的相关资料，以</w:t>
      </w:r>
      <w:r>
        <w:rPr>
          <w:rFonts w:hint="eastAsia" w:asciiTheme="majorEastAsia" w:hAnsiTheme="majorEastAsia" w:eastAsiaTheme="majorEastAsia" w:cstheme="minorBidi"/>
          <w:szCs w:val="21"/>
        </w:rPr>
        <w:t>保证</w:t>
      </w:r>
      <w:r>
        <w:rPr>
          <w:rFonts w:asciiTheme="majorEastAsia" w:hAnsiTheme="majorEastAsia" w:eastAsiaTheme="majorEastAsia" w:cstheme="minorBidi"/>
          <w:szCs w:val="21"/>
        </w:rPr>
        <w:t>您获得应有的权利和服务。</w:t>
      </w:r>
    </w:p>
    <w:p>
      <w:pPr>
        <w:snapToGrid w:val="0"/>
        <w:spacing w:line="300" w:lineRule="auto"/>
        <w:ind w:firstLine="420"/>
        <w:rPr>
          <w:rFonts w:ascii="宋体" w:hAnsi="宋体" w:cs="新宋体"/>
          <w:kern w:val="0"/>
          <w:szCs w:val="21"/>
        </w:rPr>
      </w:pPr>
      <w:r>
        <w:rPr>
          <w:rFonts w:hint="eastAsia" w:ascii="宋体" w:hAnsi="宋体"/>
          <w:bCs/>
          <w:kern w:val="0"/>
          <w:szCs w:val="21"/>
        </w:rPr>
        <w:t>本</w:t>
      </w:r>
      <w:r>
        <w:rPr>
          <w:rFonts w:ascii="宋体" w:hAnsi="宋体"/>
          <w:bCs/>
          <w:kern w:val="0"/>
          <w:szCs w:val="21"/>
        </w:rPr>
        <w:t>仪器测试原理为</w:t>
      </w:r>
      <w:r>
        <w:rPr>
          <w:rFonts w:hint="eastAsia" w:ascii="宋体" w:hAnsi="宋体"/>
          <w:bCs/>
          <w:kern w:val="0"/>
          <w:szCs w:val="21"/>
        </w:rPr>
        <w:t>卡尔—菲休库仑法，</w:t>
      </w:r>
      <w:r>
        <w:rPr>
          <w:rFonts w:ascii="宋体" w:hAnsi="宋体"/>
          <w:bCs/>
          <w:kern w:val="0"/>
          <w:szCs w:val="21"/>
        </w:rPr>
        <w:t>适</w:t>
      </w:r>
      <w:r>
        <w:rPr>
          <w:rFonts w:hint="eastAsia" w:ascii="宋体" w:hAnsi="宋体" w:cs="新宋体"/>
          <w:kern w:val="0"/>
          <w:szCs w:val="21"/>
        </w:rPr>
        <w:t>用于精确测量样品中微量水分含量，此方法具有精度高、测试成本低廉的优点而被广泛应用。</w:t>
      </w:r>
      <w:r>
        <w:rPr>
          <w:rFonts w:ascii="宋体" w:hAnsi="宋体" w:cs="新宋体"/>
          <w:kern w:val="0"/>
          <w:szCs w:val="21"/>
        </w:rPr>
        <w:t>能够</w:t>
      </w:r>
      <w:r>
        <w:rPr>
          <w:rFonts w:hint="eastAsia" w:ascii="宋体" w:hAnsi="宋体" w:cs="新宋体"/>
          <w:kern w:val="0"/>
          <w:szCs w:val="21"/>
        </w:rPr>
        <w:t>精确测定液体、固体、气体中的微量水分，用于电力、石油、化工、制药、食品等行业。</w:t>
      </w: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宋体" w:hAnsi="宋体" w:cs="新宋体"/>
          <w:kern w:val="0"/>
          <w:szCs w:val="21"/>
        </w:rPr>
      </w:pPr>
    </w:p>
    <w:p>
      <w:pPr>
        <w:snapToGrid w:val="0"/>
        <w:spacing w:line="300" w:lineRule="auto"/>
        <w:ind w:firstLine="420"/>
        <w:rPr>
          <w:rFonts w:asciiTheme="majorEastAsia" w:hAnsiTheme="majorEastAsia" w:eastAsiaTheme="majorEastAsia" w:cstheme="minorBidi"/>
          <w:szCs w:val="21"/>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20" w:lineRule="auto"/>
        <w:rPr>
          <w:rFonts w:ascii="宋体" w:hAnsi="宋体" w:cs="华文中宋"/>
          <w:b/>
          <w:kern w:val="0"/>
          <w:sz w:val="28"/>
          <w:szCs w:val="28"/>
        </w:rPr>
      </w:pPr>
      <w:r>
        <w:rPr>
          <w:rFonts w:hint="eastAsia" w:ascii="宋体" w:hAnsi="宋体" w:cs="华文中宋"/>
          <w:b/>
          <w:kern w:val="0"/>
          <w:sz w:val="28"/>
          <w:szCs w:val="28"/>
        </w:rPr>
        <w:t>一</w:t>
      </w:r>
      <w:r>
        <w:rPr>
          <w:rFonts w:ascii="宋体" w:hAnsi="宋体" w:cs="华文中宋"/>
          <w:b/>
          <w:kern w:val="0"/>
          <w:sz w:val="28"/>
          <w:szCs w:val="28"/>
        </w:rPr>
        <w:t>、</w:t>
      </w:r>
      <w:r>
        <w:rPr>
          <w:rFonts w:hint="eastAsia" w:ascii="宋体" w:hAnsi="宋体" w:cs="华文中宋"/>
          <w:b/>
          <w:kern w:val="0"/>
          <w:sz w:val="28"/>
          <w:szCs w:val="28"/>
        </w:rPr>
        <w:t>注意事项</w:t>
      </w:r>
    </w:p>
    <w:p>
      <w:pPr>
        <w:snapToGrid w:val="0"/>
        <w:spacing w:line="360" w:lineRule="auto"/>
        <w:ind w:left="210" w:hanging="210" w:hangingChars="100"/>
        <w:rPr>
          <w:szCs w:val="21"/>
        </w:rPr>
      </w:pPr>
      <w:r>
        <w:rPr>
          <w:rFonts w:hint="eastAsia"/>
          <w:szCs w:val="21"/>
        </w:rPr>
        <w:t>1 更换电解液时务必保证电解池的密封性，在电解池磨口处须真空脂。及时更换硅胶垫。</w:t>
      </w:r>
    </w:p>
    <w:p>
      <w:pPr>
        <w:snapToGrid w:val="0"/>
        <w:spacing w:line="360" w:lineRule="auto"/>
        <w:ind w:left="210" w:hanging="210" w:hangingChars="100"/>
        <w:rPr>
          <w:szCs w:val="21"/>
        </w:rPr>
      </w:pPr>
      <w:r>
        <w:rPr>
          <w:rFonts w:hint="eastAsia"/>
          <w:szCs w:val="21"/>
        </w:rPr>
        <w:t>2 仪器电解</w:t>
      </w:r>
      <w:r>
        <w:rPr>
          <w:szCs w:val="21"/>
        </w:rPr>
        <w:t>电极、测量电极插头插口</w:t>
      </w:r>
      <w:r>
        <w:rPr>
          <w:rFonts w:hint="eastAsia"/>
          <w:szCs w:val="21"/>
        </w:rPr>
        <w:t>不得接触</w:t>
      </w:r>
      <w:r>
        <w:rPr>
          <w:szCs w:val="21"/>
        </w:rPr>
        <w:t>腐蚀性</w:t>
      </w:r>
      <w:r>
        <w:rPr>
          <w:rFonts w:hint="eastAsia"/>
          <w:szCs w:val="21"/>
        </w:rPr>
        <w:t>物质</w:t>
      </w:r>
      <w:r>
        <w:rPr>
          <w:szCs w:val="21"/>
        </w:rPr>
        <w:t>，不得有</w:t>
      </w:r>
      <w:r>
        <w:rPr>
          <w:rFonts w:hint="eastAsia"/>
          <w:szCs w:val="21"/>
        </w:rPr>
        <w:t>杂物及锈迹。</w:t>
      </w:r>
    </w:p>
    <w:p>
      <w:pPr>
        <w:snapToGrid w:val="0"/>
        <w:spacing w:line="360" w:lineRule="auto"/>
        <w:rPr>
          <w:szCs w:val="21"/>
        </w:rPr>
      </w:pPr>
      <w:r>
        <w:rPr>
          <w:rFonts w:hint="eastAsia"/>
          <w:szCs w:val="21"/>
        </w:rPr>
        <w:t>3 电解液变质后严禁使用。</w:t>
      </w:r>
    </w:p>
    <w:p>
      <w:pPr>
        <w:snapToGrid w:val="0"/>
        <w:spacing w:line="360" w:lineRule="auto"/>
        <w:ind w:left="210" w:hanging="210" w:hangingChars="100"/>
        <w:rPr>
          <w:szCs w:val="21"/>
        </w:rPr>
      </w:pPr>
      <w:r>
        <w:rPr>
          <w:rFonts w:hint="eastAsia"/>
          <w:szCs w:val="21"/>
        </w:rPr>
        <w:t>4 每次测试</w:t>
      </w:r>
      <w:r>
        <w:rPr>
          <w:szCs w:val="21"/>
        </w:rPr>
        <w:t>，进样之前必须擦拭进样针头！</w:t>
      </w:r>
    </w:p>
    <w:p>
      <w:pPr>
        <w:snapToGrid w:val="0"/>
        <w:spacing w:line="360" w:lineRule="auto"/>
        <w:ind w:left="210" w:hanging="210" w:hangingChars="100"/>
        <w:rPr>
          <w:szCs w:val="21"/>
        </w:rPr>
      </w:pPr>
      <w:r>
        <w:rPr>
          <w:rFonts w:hint="eastAsia"/>
          <w:szCs w:val="21"/>
        </w:rPr>
        <w:t>6 严禁用水或含水量高的液体清洗电解池配件</w:t>
      </w:r>
      <w:r>
        <w:rPr>
          <w:szCs w:val="21"/>
        </w:rPr>
        <w:t>。</w:t>
      </w:r>
    </w:p>
    <w:p>
      <w:pPr>
        <w:snapToGrid w:val="0"/>
        <w:spacing w:line="360" w:lineRule="auto"/>
        <w:rPr>
          <w:szCs w:val="21"/>
        </w:rPr>
      </w:pPr>
      <w:r>
        <w:rPr>
          <w:rFonts w:hint="eastAsia"/>
          <w:szCs w:val="21"/>
        </w:rPr>
        <w:t>8 电解液应低温、密封</w:t>
      </w:r>
      <w:r>
        <w:rPr>
          <w:szCs w:val="21"/>
        </w:rPr>
        <w:t>、</w:t>
      </w:r>
      <w:r>
        <w:rPr>
          <w:rFonts w:hint="eastAsia"/>
          <w:szCs w:val="21"/>
        </w:rPr>
        <w:t>干燥、</w:t>
      </w:r>
      <w:r>
        <w:rPr>
          <w:szCs w:val="21"/>
        </w:rPr>
        <w:t>避光储存</w:t>
      </w:r>
      <w:r>
        <w:rPr>
          <w:rFonts w:hint="eastAsia"/>
          <w:szCs w:val="21"/>
        </w:rPr>
        <w:t>。</w:t>
      </w:r>
    </w:p>
    <w:p>
      <w:pPr>
        <w:pStyle w:val="11"/>
        <w:snapToGrid w:val="0"/>
        <w:spacing w:line="360" w:lineRule="auto"/>
        <w:rPr>
          <w:rFonts w:ascii="宋体" w:hAnsi="宋体" w:eastAsia="宋体"/>
          <w:color w:val="000000"/>
          <w:szCs w:val="21"/>
        </w:rPr>
      </w:pPr>
      <w:r>
        <w:rPr>
          <w:rFonts w:hint="eastAsia" w:ascii="宋体" w:hAnsi="宋体" w:eastAsia="宋体"/>
          <w:color w:val="000000"/>
          <w:szCs w:val="21"/>
        </w:rPr>
        <w:t>9 仪器屏幕</w:t>
      </w:r>
      <w:r>
        <w:rPr>
          <w:rFonts w:ascii="宋体" w:hAnsi="宋体" w:eastAsia="宋体"/>
          <w:color w:val="000000"/>
          <w:szCs w:val="21"/>
        </w:rPr>
        <w:t>不可用硬物</w:t>
      </w:r>
      <w:r>
        <w:rPr>
          <w:rFonts w:hint="eastAsia" w:ascii="宋体" w:hAnsi="宋体" w:eastAsia="宋体"/>
          <w:color w:val="000000"/>
          <w:szCs w:val="21"/>
        </w:rPr>
        <w:t>触摸</w:t>
      </w:r>
      <w:r>
        <w:rPr>
          <w:rFonts w:ascii="宋体" w:hAnsi="宋体" w:eastAsia="宋体"/>
          <w:color w:val="000000"/>
          <w:szCs w:val="21"/>
        </w:rPr>
        <w:t>，</w:t>
      </w:r>
      <w:r>
        <w:rPr>
          <w:rFonts w:hint="eastAsia" w:ascii="宋体" w:hAnsi="宋体" w:eastAsia="宋体"/>
          <w:color w:val="000000"/>
          <w:szCs w:val="21"/>
        </w:rPr>
        <w:t>以防</w:t>
      </w:r>
      <w:r>
        <w:rPr>
          <w:rFonts w:ascii="宋体" w:hAnsi="宋体" w:eastAsia="宋体"/>
          <w:color w:val="000000"/>
          <w:szCs w:val="21"/>
        </w:rPr>
        <w:t>划伤</w:t>
      </w:r>
    </w:p>
    <w:p>
      <w:pPr>
        <w:rPr>
          <w:rFonts w:asciiTheme="minorEastAsia" w:hAnsiTheme="minorEastAsia" w:eastAsiaTheme="minorEastAsia" w:cstheme="minorBidi"/>
          <w:b/>
          <w:szCs w:val="21"/>
        </w:rPr>
      </w:pPr>
    </w:p>
    <w:p>
      <w:pPr>
        <w:rPr>
          <w:rFonts w:asciiTheme="minorEastAsia" w:hAnsiTheme="minorEastAsia" w:eastAsiaTheme="minorEastAsia" w:cstheme="minorBidi"/>
          <w:b/>
          <w:sz w:val="24"/>
        </w:rPr>
      </w:pPr>
      <w:r>
        <w:rPr>
          <w:rFonts w:hint="eastAsia" w:asciiTheme="minorEastAsia" w:hAnsiTheme="minorEastAsia" w:eastAsiaTheme="minorEastAsia" w:cstheme="minorBidi"/>
          <w:b/>
          <w:sz w:val="24"/>
        </w:rPr>
        <w:t>二</w:t>
      </w:r>
      <w:r>
        <w:rPr>
          <w:rFonts w:asciiTheme="minorEastAsia" w:hAnsiTheme="minorEastAsia" w:eastAsiaTheme="minorEastAsia" w:cstheme="minorBidi"/>
          <w:b/>
          <w:sz w:val="24"/>
        </w:rPr>
        <w:t>、</w:t>
      </w:r>
      <w:r>
        <w:rPr>
          <w:rFonts w:hint="eastAsia" w:asciiTheme="minorEastAsia" w:hAnsiTheme="minorEastAsia" w:eastAsiaTheme="minorEastAsia" w:cstheme="minorBidi"/>
          <w:b/>
          <w:sz w:val="24"/>
        </w:rPr>
        <w:t>仪器</w:t>
      </w:r>
      <w:r>
        <w:rPr>
          <w:rFonts w:asciiTheme="minorEastAsia" w:hAnsiTheme="minorEastAsia" w:eastAsiaTheme="minorEastAsia" w:cstheme="minorBidi"/>
          <w:b/>
          <w:sz w:val="24"/>
        </w:rPr>
        <w:t>特点</w:t>
      </w:r>
    </w:p>
    <w:p>
      <w:pPr>
        <w:numPr>
          <w:ilvl w:val="0"/>
          <w:numId w:val="1"/>
        </w:numPr>
        <w:rPr>
          <w:rFonts w:asciiTheme="minorEastAsia" w:hAnsiTheme="minorEastAsia" w:eastAsiaTheme="minorEastAsia" w:cstheme="minorBidi"/>
          <w:szCs w:val="21"/>
        </w:rPr>
      </w:pPr>
      <w:r>
        <w:rPr>
          <w:rFonts w:hint="eastAsia" w:asciiTheme="minorEastAsia" w:hAnsiTheme="minorEastAsia" w:eastAsiaTheme="minorEastAsia" w:cstheme="minorBidi"/>
          <w:szCs w:val="21"/>
        </w:rPr>
        <w:t>采用5寸高清彩色触摸</w:t>
      </w:r>
      <w:r>
        <w:rPr>
          <w:rFonts w:asciiTheme="minorEastAsia" w:hAnsiTheme="minorEastAsia" w:eastAsiaTheme="minorEastAsia" w:cstheme="minorBidi"/>
          <w:szCs w:val="21"/>
        </w:rPr>
        <w:t>屏，显示清晰，操作简便</w:t>
      </w:r>
      <w:r>
        <w:rPr>
          <w:rFonts w:hint="eastAsia" w:asciiTheme="minorEastAsia" w:hAnsiTheme="minorEastAsia" w:eastAsiaTheme="minorEastAsia" w:cstheme="minorBidi"/>
          <w:szCs w:val="21"/>
        </w:rPr>
        <w:t>。</w:t>
      </w:r>
    </w:p>
    <w:p>
      <w:pPr>
        <w:numPr>
          <w:ilvl w:val="0"/>
          <w:numId w:val="1"/>
        </w:numPr>
        <w:rPr>
          <w:rFonts w:asciiTheme="minorEastAsia" w:hAnsiTheme="minorEastAsia" w:eastAsiaTheme="minorEastAsia"/>
          <w:color w:val="000000"/>
          <w:szCs w:val="21"/>
        </w:rPr>
      </w:pPr>
      <w:r>
        <w:rPr>
          <w:rFonts w:asciiTheme="minorEastAsia" w:hAnsiTheme="minorEastAsia" w:eastAsiaTheme="minorEastAsia"/>
          <w:color w:val="000000"/>
          <w:szCs w:val="21"/>
        </w:rPr>
        <w:t>使用空白电流补偿、平衡点漂移补偿来修正测量结果</w:t>
      </w:r>
    </w:p>
    <w:p>
      <w:pPr>
        <w:numPr>
          <w:ilvl w:val="0"/>
          <w:numId w:val="1"/>
        </w:num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具有</w:t>
      </w:r>
      <w:r>
        <w:rPr>
          <w:rFonts w:asciiTheme="minorEastAsia" w:hAnsiTheme="minorEastAsia" w:eastAsiaTheme="minorEastAsia"/>
          <w:color w:val="000000"/>
          <w:szCs w:val="21"/>
        </w:rPr>
        <w:t>电极开路、电极短路自动检测报警功能</w:t>
      </w:r>
    </w:p>
    <w:p>
      <w:pPr>
        <w:numPr>
          <w:ilvl w:val="0"/>
          <w:numId w:val="1"/>
        </w:num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仪器</w:t>
      </w:r>
      <w:r>
        <w:rPr>
          <w:rFonts w:asciiTheme="minorEastAsia" w:hAnsiTheme="minorEastAsia" w:eastAsiaTheme="minorEastAsia"/>
          <w:color w:val="000000"/>
          <w:szCs w:val="21"/>
        </w:rPr>
        <w:t>采用热敏式微型打印机，打印方便快捷</w:t>
      </w:r>
    </w:p>
    <w:p>
      <w:pPr>
        <w:numPr>
          <w:ilvl w:val="0"/>
          <w:numId w:val="1"/>
        </w:num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仪器</w:t>
      </w:r>
      <w:r>
        <w:rPr>
          <w:rFonts w:asciiTheme="minorEastAsia" w:hAnsiTheme="minorEastAsia" w:eastAsiaTheme="minorEastAsia"/>
          <w:color w:val="000000"/>
          <w:szCs w:val="21"/>
        </w:rPr>
        <w:t>内置</w:t>
      </w:r>
      <w:r>
        <w:rPr>
          <w:rFonts w:hint="eastAsia" w:asciiTheme="minorEastAsia" w:hAnsiTheme="minorEastAsia" w:eastAsiaTheme="minorEastAsia"/>
          <w:color w:val="000000"/>
          <w:szCs w:val="21"/>
        </w:rPr>
        <w:t>5个</w:t>
      </w:r>
      <w:r>
        <w:rPr>
          <w:rFonts w:asciiTheme="minorEastAsia" w:hAnsiTheme="minorEastAsia" w:eastAsiaTheme="minorEastAsia"/>
          <w:color w:val="000000"/>
          <w:szCs w:val="21"/>
        </w:rPr>
        <w:t>计算公式，</w:t>
      </w:r>
      <w:r>
        <w:rPr>
          <w:rFonts w:hint="eastAsia" w:asciiTheme="minorEastAsia" w:hAnsiTheme="minorEastAsia" w:eastAsiaTheme="minorEastAsia"/>
          <w:color w:val="000000"/>
          <w:szCs w:val="21"/>
        </w:rPr>
        <w:t>可</w:t>
      </w:r>
      <w:r>
        <w:rPr>
          <w:rFonts w:asciiTheme="minorEastAsia" w:hAnsiTheme="minorEastAsia" w:eastAsiaTheme="minorEastAsia"/>
          <w:color w:val="000000"/>
          <w:szCs w:val="21"/>
        </w:rPr>
        <w:t>根据需要选择测试结果</w:t>
      </w:r>
      <w:r>
        <w:rPr>
          <w:rFonts w:hint="eastAsia" w:asciiTheme="minorEastAsia" w:hAnsiTheme="minorEastAsia" w:eastAsiaTheme="minorEastAsia"/>
          <w:color w:val="000000"/>
          <w:szCs w:val="21"/>
        </w:rPr>
        <w:t>的</w:t>
      </w:r>
      <w:r>
        <w:rPr>
          <w:rFonts w:asciiTheme="minorEastAsia" w:hAnsiTheme="minorEastAsia" w:eastAsiaTheme="minorEastAsia"/>
          <w:color w:val="000000"/>
          <w:szCs w:val="21"/>
        </w:rPr>
        <w:t>计算单位（</w:t>
      </w:r>
      <w:r>
        <w:rPr>
          <w:rFonts w:hint="eastAsia" w:asciiTheme="minorEastAsia" w:hAnsiTheme="minorEastAsia" w:eastAsiaTheme="minorEastAsia"/>
          <w:color w:val="000000"/>
          <w:szCs w:val="21"/>
        </w:rPr>
        <w:t>mg/l ppm %</w:t>
      </w:r>
      <w:r>
        <w:rPr>
          <w:rFonts w:asciiTheme="minorEastAsia" w:hAnsiTheme="minorEastAsia" w:eastAsiaTheme="minorEastAsia"/>
          <w:color w:val="000000"/>
          <w:szCs w:val="21"/>
        </w:rPr>
        <w:t>）</w:t>
      </w:r>
    </w:p>
    <w:p>
      <w:pPr>
        <w:numPr>
          <w:ilvl w:val="0"/>
          <w:numId w:val="1"/>
        </w:numPr>
        <w:rPr>
          <w:rFonts w:asciiTheme="minorEastAsia" w:hAnsiTheme="minorEastAsia" w:eastAsiaTheme="minorEastAsia"/>
          <w:color w:val="000000"/>
          <w:szCs w:val="21"/>
        </w:rPr>
      </w:pPr>
      <w:r>
        <w:rPr>
          <w:rFonts w:hint="eastAsia" w:asciiTheme="minorEastAsia" w:hAnsiTheme="minorEastAsia" w:eastAsiaTheme="minorEastAsia"/>
          <w:color w:val="000000"/>
          <w:szCs w:val="21"/>
          <w:shd w:val="clear" w:color="auto" w:fill="FFFFFF"/>
        </w:rPr>
        <w:t>空白电流微处理器自动控制补偿，试剂可快速达到平衡状态</w:t>
      </w:r>
    </w:p>
    <w:p>
      <w:pPr>
        <w:numPr>
          <w:ilvl w:val="0"/>
          <w:numId w:val="1"/>
        </w:numPr>
        <w:rPr>
          <w:rFonts w:asciiTheme="minorEastAsia" w:hAnsiTheme="minorEastAsia" w:eastAsiaTheme="minorEastAsia"/>
          <w:color w:val="000000"/>
          <w:szCs w:val="21"/>
        </w:rPr>
      </w:pPr>
      <w:r>
        <w:rPr>
          <w:rFonts w:hint="eastAsia" w:asciiTheme="minorEastAsia" w:hAnsiTheme="minorEastAsia" w:eastAsiaTheme="minorEastAsia"/>
          <w:color w:val="000000"/>
          <w:szCs w:val="21"/>
          <w:shd w:val="clear" w:color="auto" w:fill="FFFFFF"/>
        </w:rPr>
        <w:t>仪器可</w:t>
      </w:r>
      <w:r>
        <w:rPr>
          <w:rFonts w:asciiTheme="minorEastAsia" w:hAnsiTheme="minorEastAsia" w:eastAsiaTheme="minorEastAsia"/>
          <w:color w:val="000000"/>
          <w:szCs w:val="21"/>
          <w:shd w:val="clear" w:color="auto" w:fill="FFFFFF"/>
        </w:rPr>
        <w:t>存储</w:t>
      </w:r>
      <w:r>
        <w:rPr>
          <w:rFonts w:hint="eastAsia" w:asciiTheme="minorEastAsia" w:hAnsiTheme="minorEastAsia" w:eastAsiaTheme="minorEastAsia"/>
          <w:color w:val="000000"/>
          <w:szCs w:val="21"/>
          <w:shd w:val="clear" w:color="auto" w:fill="FFFFFF"/>
        </w:rPr>
        <w:t>500条</w:t>
      </w:r>
      <w:r>
        <w:rPr>
          <w:rFonts w:asciiTheme="minorEastAsia" w:hAnsiTheme="minorEastAsia" w:eastAsiaTheme="minorEastAsia"/>
          <w:color w:val="000000"/>
          <w:szCs w:val="21"/>
          <w:shd w:val="clear" w:color="auto" w:fill="FFFFFF"/>
        </w:rPr>
        <w:t>测试结果</w:t>
      </w:r>
    </w:p>
    <w:p>
      <w:pP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三</w:t>
      </w:r>
      <w:r>
        <w:rPr>
          <w:rFonts w:asciiTheme="minorEastAsia" w:hAnsiTheme="minorEastAsia" w:eastAsiaTheme="minorEastAsia"/>
          <w:b/>
          <w:color w:val="000000"/>
          <w:sz w:val="24"/>
        </w:rPr>
        <w:t>、</w:t>
      </w:r>
      <w:r>
        <w:rPr>
          <w:rFonts w:hint="eastAsia" w:asciiTheme="minorEastAsia" w:hAnsiTheme="minorEastAsia" w:eastAsiaTheme="minorEastAsia"/>
          <w:b/>
          <w:color w:val="000000"/>
          <w:sz w:val="24"/>
        </w:rPr>
        <w:t>技术参数</w:t>
      </w:r>
    </w:p>
    <w:p>
      <w:pPr>
        <w:pStyle w:val="9"/>
        <w:numPr>
          <w:ilvl w:val="0"/>
          <w:numId w:val="2"/>
        </w:numPr>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测试范围：0</w:t>
      </w:r>
      <w:r>
        <w:rPr>
          <w:rFonts w:asciiTheme="minorEastAsia" w:hAnsiTheme="minorEastAsia" w:eastAsiaTheme="minorEastAsia"/>
          <w:color w:val="000000"/>
          <w:szCs w:val="21"/>
        </w:rPr>
        <w:t>ug～</w:t>
      </w:r>
      <w:r>
        <w:rPr>
          <w:rFonts w:hint="eastAsia" w:asciiTheme="minorEastAsia" w:hAnsiTheme="minorEastAsia" w:eastAsiaTheme="minorEastAsia"/>
          <w:color w:val="000000"/>
          <w:szCs w:val="21"/>
        </w:rPr>
        <w:t>100mg</w:t>
      </w:r>
    </w:p>
    <w:p>
      <w:pPr>
        <w:pStyle w:val="9"/>
        <w:numPr>
          <w:ilvl w:val="0"/>
          <w:numId w:val="2"/>
        </w:numPr>
        <w:ind w:firstLineChars="0"/>
        <w:rPr>
          <w:rFonts w:asciiTheme="minorEastAsia" w:hAnsiTheme="minorEastAsia" w:eastAsiaTheme="minorEastAsia"/>
          <w:color w:val="000000"/>
          <w:szCs w:val="21"/>
        </w:rPr>
      </w:pPr>
      <w:r>
        <w:rPr>
          <w:rFonts w:hint="eastAsia" w:cs="宋体" w:asciiTheme="minorEastAsia" w:hAnsiTheme="minorEastAsia" w:eastAsiaTheme="minorEastAsia"/>
          <w:color w:val="000000"/>
          <w:szCs w:val="21"/>
        </w:rPr>
        <w:t>测试</w:t>
      </w:r>
      <w:r>
        <w:rPr>
          <w:rFonts w:asciiTheme="minorEastAsia" w:hAnsiTheme="minorEastAsia" w:eastAsiaTheme="minorEastAsia"/>
          <w:color w:val="000000"/>
          <w:szCs w:val="21"/>
        </w:rPr>
        <w:t>精度：</w:t>
      </w:r>
      <w:r>
        <w:rPr>
          <w:rFonts w:hint="eastAsia" w:asciiTheme="minorEastAsia" w:hAnsiTheme="minorEastAsia" w:eastAsiaTheme="minorEastAsia"/>
          <w:color w:val="000000"/>
          <w:szCs w:val="21"/>
        </w:rPr>
        <w:t>测试水量在3ug</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1000ug</w:t>
      </w:r>
      <w:r>
        <w:rPr>
          <w:rFonts w:asciiTheme="minorEastAsia" w:hAnsiTheme="minorEastAsia" w:eastAsiaTheme="minorEastAsia"/>
          <w:color w:val="000000"/>
          <w:szCs w:val="21"/>
        </w:rPr>
        <w:t>之间</w:t>
      </w: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rPr>
        <w:t>误差≤±</w:t>
      </w:r>
      <w:r>
        <w:rPr>
          <w:rFonts w:hint="eastAsia" w:asciiTheme="minorEastAsia" w:hAnsiTheme="minorEastAsia" w:eastAsiaTheme="minorEastAsia"/>
          <w:color w:val="000000"/>
          <w:szCs w:val="21"/>
        </w:rPr>
        <w:t>2</w:t>
      </w:r>
      <w:r>
        <w:rPr>
          <w:rFonts w:asciiTheme="minorEastAsia" w:hAnsiTheme="minorEastAsia" w:eastAsiaTheme="minorEastAsia"/>
          <w:color w:val="000000"/>
          <w:szCs w:val="21"/>
        </w:rPr>
        <w:t>ug</w:t>
      </w:r>
    </w:p>
    <w:p>
      <w:pPr>
        <w:pStyle w:val="9"/>
        <w:numPr>
          <w:ilvl w:val="0"/>
          <w:numId w:val="2"/>
        </w:numPr>
        <w:ind w:firstLineChars="0"/>
        <w:rPr>
          <w:rFonts w:asciiTheme="minorEastAsia" w:hAnsiTheme="minorEastAsia" w:eastAsiaTheme="minorEastAsia"/>
          <w:color w:val="000000"/>
          <w:szCs w:val="21"/>
        </w:rPr>
      </w:pPr>
      <w:r>
        <w:rPr>
          <w:rFonts w:hint="eastAsia" w:cs="宋体" w:asciiTheme="minorEastAsia" w:hAnsiTheme="minorEastAsia" w:eastAsiaTheme="minorEastAsia"/>
          <w:color w:val="000000"/>
          <w:szCs w:val="21"/>
        </w:rPr>
        <w:t xml:space="preserve">          测试水量大于1000ug</w:t>
      </w: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rPr>
        <w:t>误差</w:t>
      </w: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rPr>
        <w:t>±0.</w:t>
      </w:r>
      <w:r>
        <w:rPr>
          <w:rFonts w:hint="eastAsia" w:asciiTheme="minorEastAsia" w:hAnsiTheme="minorEastAsia" w:eastAsiaTheme="minorEastAsia"/>
          <w:color w:val="000000"/>
          <w:szCs w:val="21"/>
        </w:rPr>
        <w:t>2</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以上</w:t>
      </w:r>
      <w:r>
        <w:rPr>
          <w:rFonts w:asciiTheme="minorEastAsia" w:hAnsiTheme="minorEastAsia" w:eastAsiaTheme="minorEastAsia"/>
          <w:color w:val="000000"/>
          <w:szCs w:val="21"/>
        </w:rPr>
        <w:t>参数</w:t>
      </w:r>
      <w:r>
        <w:rPr>
          <w:rFonts w:hint="eastAsia" w:asciiTheme="minorEastAsia" w:hAnsiTheme="minorEastAsia" w:eastAsiaTheme="minorEastAsia"/>
          <w:color w:val="000000"/>
          <w:szCs w:val="21"/>
        </w:rPr>
        <w:t>不含</w:t>
      </w:r>
      <w:r>
        <w:rPr>
          <w:rFonts w:asciiTheme="minorEastAsia" w:hAnsiTheme="minorEastAsia" w:eastAsiaTheme="minorEastAsia"/>
          <w:color w:val="000000"/>
          <w:szCs w:val="21"/>
        </w:rPr>
        <w:t>进样误差</w:t>
      </w:r>
      <w:r>
        <w:rPr>
          <w:rFonts w:hint="eastAsia" w:asciiTheme="minorEastAsia" w:hAnsiTheme="minorEastAsia" w:eastAsiaTheme="minorEastAsia"/>
          <w:color w:val="000000"/>
          <w:szCs w:val="21"/>
        </w:rPr>
        <w:t>)</w:t>
      </w:r>
    </w:p>
    <w:p>
      <w:pPr>
        <w:pStyle w:val="9"/>
        <w:numPr>
          <w:ilvl w:val="0"/>
          <w:numId w:val="2"/>
        </w:numPr>
        <w:ind w:firstLineChars="0"/>
        <w:rPr>
          <w:rFonts w:asciiTheme="minorEastAsia" w:hAnsiTheme="minorEastAsia" w:eastAsiaTheme="minorEastAsia"/>
          <w:color w:val="000000"/>
          <w:szCs w:val="21"/>
        </w:rPr>
      </w:pPr>
      <w:r>
        <w:rPr>
          <w:rFonts w:asciiTheme="minorEastAsia" w:hAnsiTheme="minorEastAsia" w:eastAsiaTheme="minorEastAsia"/>
          <w:color w:val="000000"/>
          <w:szCs w:val="21"/>
        </w:rPr>
        <w:t>分</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辨</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率：0.1ug</w:t>
      </w:r>
    </w:p>
    <w:p>
      <w:pPr>
        <w:pStyle w:val="9"/>
        <w:numPr>
          <w:ilvl w:val="0"/>
          <w:numId w:val="2"/>
        </w:numPr>
        <w:ind w:firstLineChars="0"/>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电解电流：0～400mA </w:t>
      </w:r>
    </w:p>
    <w:p>
      <w:pPr>
        <w:pStyle w:val="9"/>
        <w:numPr>
          <w:ilvl w:val="0"/>
          <w:numId w:val="2"/>
        </w:numPr>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最大功耗：20W</w:t>
      </w:r>
    </w:p>
    <w:p>
      <w:pPr>
        <w:pStyle w:val="9"/>
        <w:numPr>
          <w:ilvl w:val="0"/>
          <w:numId w:val="2"/>
        </w:numPr>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电源电压：AC220V±20%  50HZ±10%</w:t>
      </w:r>
    </w:p>
    <w:p>
      <w:pPr>
        <w:pStyle w:val="9"/>
        <w:numPr>
          <w:ilvl w:val="0"/>
          <w:numId w:val="2"/>
        </w:numPr>
        <w:ind w:firstLineChars="0"/>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szCs w:val="21"/>
        </w:rPr>
        <w:t xml:space="preserve">适用环境：5～40℃ </w:t>
      </w:r>
      <w:r>
        <w:rPr>
          <w:rFonts w:hint="eastAsia" w:cs="宋体" w:asciiTheme="minorEastAsia" w:hAnsiTheme="minorEastAsia" w:eastAsiaTheme="minorEastAsia"/>
          <w:color w:val="000000"/>
          <w:kern w:val="0"/>
          <w:szCs w:val="21"/>
        </w:rPr>
        <w:t xml:space="preserve">   </w:t>
      </w:r>
      <w:r>
        <w:rPr>
          <w:rFonts w:asciiTheme="minorEastAsia" w:hAnsiTheme="minorEastAsia" w:eastAsiaTheme="minorEastAsia"/>
          <w:szCs w:val="21"/>
        </w:rPr>
        <w:t xml:space="preserve"> ≤85%</w:t>
      </w:r>
      <w:r>
        <w:rPr>
          <w:rFonts w:hint="eastAsia" w:cs="宋体" w:asciiTheme="minorEastAsia" w:hAnsiTheme="minorEastAsia" w:eastAsiaTheme="minorEastAsia"/>
          <w:color w:val="000000"/>
          <w:kern w:val="0"/>
          <w:szCs w:val="21"/>
        </w:rPr>
        <w:t xml:space="preserve"> RH</w:t>
      </w:r>
    </w:p>
    <w:p>
      <w:pPr>
        <w:pStyle w:val="9"/>
        <w:numPr>
          <w:ilvl w:val="0"/>
          <w:numId w:val="2"/>
        </w:numPr>
        <w:ind w:firstLineChars="0"/>
        <w:rPr>
          <w:rFonts w:asciiTheme="minorEastAsia" w:hAnsiTheme="minorEastAsia" w:eastAsiaTheme="minorEastAsia"/>
          <w:color w:val="000000"/>
          <w:szCs w:val="21"/>
        </w:rPr>
      </w:pPr>
      <w:r>
        <w:rPr>
          <w:rFonts w:asciiTheme="minorEastAsia" w:hAnsiTheme="minorEastAsia" w:eastAsiaTheme="minorEastAsia"/>
          <w:color w:val="000000"/>
          <w:szCs w:val="21"/>
        </w:rPr>
        <w:t>外形尺寸：330×240×160</w:t>
      </w: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rPr>
        <w:t>mm</w:t>
      </w:r>
      <w:r>
        <w:rPr>
          <w:rFonts w:hint="eastAsia" w:asciiTheme="minorEastAsia" w:hAnsiTheme="minorEastAsia" w:eastAsiaTheme="minorEastAsia"/>
          <w:color w:val="000000"/>
          <w:szCs w:val="21"/>
        </w:rPr>
        <w:t>)</w:t>
      </w:r>
    </w:p>
    <w:p>
      <w:pPr>
        <w:autoSpaceDE w:val="0"/>
        <w:autoSpaceDN w:val="0"/>
        <w:adjustRightInd w:val="0"/>
        <w:spacing w:line="420" w:lineRule="atLeast"/>
        <w:ind w:left="360"/>
        <w:jc w:val="left"/>
        <w:rPr>
          <w:rFonts w:ascii="宋体" w:hAnsi="宋体" w:cs="方正大黑简体"/>
          <w:b/>
          <w:kern w:val="0"/>
          <w:szCs w:val="21"/>
        </w:rPr>
      </w:pPr>
    </w:p>
    <w:p>
      <w:pPr>
        <w:autoSpaceDE w:val="0"/>
        <w:autoSpaceDN w:val="0"/>
        <w:adjustRightInd w:val="0"/>
        <w:spacing w:line="420" w:lineRule="atLeast"/>
        <w:ind w:left="360"/>
        <w:jc w:val="left"/>
        <w:rPr>
          <w:rFonts w:ascii="宋体" w:hAnsi="宋体" w:cs="方正大黑简体"/>
          <w:b/>
          <w:kern w:val="0"/>
          <w:szCs w:val="21"/>
        </w:rPr>
      </w:pPr>
    </w:p>
    <w:p>
      <w:pPr>
        <w:autoSpaceDE w:val="0"/>
        <w:autoSpaceDN w:val="0"/>
        <w:adjustRightInd w:val="0"/>
        <w:spacing w:line="420" w:lineRule="atLeast"/>
        <w:ind w:left="360"/>
        <w:jc w:val="left"/>
        <w:rPr>
          <w:rFonts w:ascii="宋体" w:hAnsi="宋体" w:cs="方正大黑简体"/>
          <w:b/>
          <w:kern w:val="0"/>
          <w:szCs w:val="21"/>
        </w:rPr>
      </w:pPr>
    </w:p>
    <w:p>
      <w:pPr>
        <w:autoSpaceDE w:val="0"/>
        <w:autoSpaceDN w:val="0"/>
        <w:adjustRightInd w:val="0"/>
        <w:spacing w:line="420" w:lineRule="atLeast"/>
        <w:ind w:left="360"/>
        <w:jc w:val="left"/>
        <w:rPr>
          <w:rFonts w:ascii="宋体" w:hAnsi="宋体" w:cs="方正大黑简体"/>
          <w:b/>
          <w:kern w:val="0"/>
          <w:szCs w:val="21"/>
        </w:rPr>
      </w:pPr>
    </w:p>
    <w:p>
      <w:pPr>
        <w:autoSpaceDE w:val="0"/>
        <w:autoSpaceDN w:val="0"/>
        <w:adjustRightInd w:val="0"/>
        <w:spacing w:line="420" w:lineRule="atLeast"/>
        <w:ind w:left="360"/>
        <w:jc w:val="left"/>
        <w:rPr>
          <w:rFonts w:ascii="宋体" w:hAnsi="宋体" w:cs="方正大黑简体"/>
          <w:b/>
          <w:kern w:val="0"/>
          <w:szCs w:val="21"/>
        </w:rPr>
      </w:pPr>
    </w:p>
    <w:p>
      <w:pPr>
        <w:autoSpaceDE w:val="0"/>
        <w:autoSpaceDN w:val="0"/>
        <w:adjustRightInd w:val="0"/>
        <w:spacing w:line="420" w:lineRule="atLeast"/>
        <w:ind w:left="360"/>
        <w:jc w:val="left"/>
        <w:rPr>
          <w:rFonts w:ascii="宋体" w:hAnsi="宋体" w:cs="方正大黑简体"/>
          <w:b/>
          <w:kern w:val="0"/>
          <w:szCs w:val="21"/>
        </w:rPr>
      </w:pPr>
    </w:p>
    <w:p>
      <w:pPr>
        <w:autoSpaceDE w:val="0"/>
        <w:autoSpaceDN w:val="0"/>
        <w:adjustRightInd w:val="0"/>
        <w:spacing w:line="420" w:lineRule="atLeast"/>
        <w:ind w:left="360"/>
        <w:jc w:val="left"/>
        <w:rPr>
          <w:rFonts w:ascii="宋体" w:hAnsi="宋体" w:cs="方正大黑简体"/>
          <w:b/>
          <w:kern w:val="0"/>
          <w:szCs w:val="21"/>
        </w:rPr>
      </w:pPr>
    </w:p>
    <w:p>
      <w:pPr>
        <w:autoSpaceDE w:val="0"/>
        <w:autoSpaceDN w:val="0"/>
        <w:adjustRightInd w:val="0"/>
        <w:spacing w:line="420" w:lineRule="atLeast"/>
        <w:ind w:left="360"/>
        <w:jc w:val="left"/>
        <w:rPr>
          <w:rFonts w:ascii="宋体" w:hAnsi="宋体" w:cs="方正大黑简体"/>
          <w:b/>
          <w:kern w:val="0"/>
          <w:szCs w:val="21"/>
        </w:rPr>
      </w:pPr>
    </w:p>
    <w:p>
      <w:pPr>
        <w:autoSpaceDE w:val="0"/>
        <w:autoSpaceDN w:val="0"/>
        <w:adjustRightInd w:val="0"/>
        <w:spacing w:line="420" w:lineRule="atLeast"/>
        <w:ind w:left="360"/>
        <w:jc w:val="left"/>
        <w:rPr>
          <w:rFonts w:ascii="宋体" w:hAnsi="宋体" w:cs="方正大黑简体"/>
          <w:b/>
          <w:kern w:val="0"/>
          <w:szCs w:val="21"/>
        </w:rPr>
      </w:pPr>
    </w:p>
    <w:p>
      <w:pPr>
        <w:autoSpaceDE w:val="0"/>
        <w:autoSpaceDN w:val="0"/>
        <w:adjustRightInd w:val="0"/>
        <w:spacing w:line="420" w:lineRule="atLeast"/>
        <w:ind w:left="360"/>
        <w:jc w:val="left"/>
        <w:rPr>
          <w:rFonts w:ascii="宋体" w:hAnsi="宋体" w:cs="方正大黑简体"/>
          <w:b/>
          <w:kern w:val="0"/>
          <w:szCs w:val="21"/>
        </w:rPr>
      </w:pPr>
    </w:p>
    <w:p>
      <w:pPr>
        <w:autoSpaceDE w:val="0"/>
        <w:autoSpaceDN w:val="0"/>
        <w:adjustRightInd w:val="0"/>
        <w:spacing w:line="420" w:lineRule="atLeast"/>
        <w:ind w:left="360"/>
        <w:jc w:val="left"/>
        <w:rPr>
          <w:rFonts w:ascii="宋体" w:hAnsi="宋体" w:cs="方正大黑简体"/>
          <w:b/>
          <w:kern w:val="0"/>
          <w:sz w:val="24"/>
        </w:rPr>
      </w:pPr>
      <w:r>
        <w:rPr>
          <w:rFonts w:hint="eastAsia" w:ascii="宋体" w:hAnsi="宋体" w:cs="方正大黑简体"/>
          <w:b/>
          <w:kern w:val="0"/>
          <w:sz w:val="24"/>
        </w:rPr>
        <w:t>四</w:t>
      </w:r>
      <w:r>
        <w:rPr>
          <w:rFonts w:ascii="宋体" w:hAnsi="宋体" w:cs="方正大黑简体"/>
          <w:b/>
          <w:kern w:val="0"/>
          <w:sz w:val="24"/>
        </w:rPr>
        <w:t>、</w:t>
      </w:r>
      <w:r>
        <w:rPr>
          <w:rFonts w:hint="eastAsia" w:ascii="宋体" w:hAnsi="宋体" w:cs="方正大黑简体"/>
          <w:b/>
          <w:kern w:val="0"/>
          <w:sz w:val="24"/>
        </w:rPr>
        <w:t>电解池结构</w:t>
      </w:r>
    </w:p>
    <w:p>
      <w:pPr>
        <w:pStyle w:val="9"/>
        <w:autoSpaceDE w:val="0"/>
        <w:autoSpaceDN w:val="0"/>
        <w:adjustRightInd w:val="0"/>
        <w:spacing w:line="420" w:lineRule="atLeast"/>
        <w:ind w:left="720" w:firstLine="0" w:firstLineChars="0"/>
        <w:jc w:val="left"/>
        <w:rPr>
          <w:rFonts w:ascii="宋体" w:hAnsi="宋体" w:cs="方正大黑简体"/>
          <w:b/>
          <w:kern w:val="0"/>
          <w:szCs w:val="21"/>
        </w:rPr>
      </w:pPr>
      <w:r>
        <w:rPr>
          <w:rFonts w:hint="eastAsia"/>
        </w:rPr>
        <w:drawing>
          <wp:inline distT="0" distB="0" distL="0" distR="0">
            <wp:extent cx="2555240" cy="178879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564678" cy="1795623"/>
                    </a:xfrm>
                    <a:prstGeom prst="rect">
                      <a:avLst/>
                    </a:prstGeom>
                    <a:noFill/>
                    <a:ln>
                      <a:noFill/>
                    </a:ln>
                  </pic:spPr>
                </pic:pic>
              </a:graphicData>
            </a:graphic>
          </wp:inline>
        </w:drawing>
      </w:r>
      <w:r>
        <w:rPr>
          <w:rFonts w:hint="eastAsia" w:ascii="宋体" w:hAnsi="宋体" w:cs="方正大黑简体"/>
          <w:b/>
          <w:kern w:val="0"/>
          <w:szCs w:val="21"/>
        </w:rPr>
        <w:t xml:space="preserve">       </w:t>
      </w:r>
      <w:r>
        <w:rPr>
          <w:rFonts w:hint="eastAsia"/>
        </w:rPr>
        <w:drawing>
          <wp:inline distT="0" distB="0" distL="0" distR="0">
            <wp:extent cx="1403985" cy="1841500"/>
            <wp:effectExtent l="0" t="0" r="571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14376" cy="1855545"/>
                    </a:xfrm>
                    <a:prstGeom prst="rect">
                      <a:avLst/>
                    </a:prstGeom>
                    <a:noFill/>
                    <a:ln>
                      <a:noFill/>
                    </a:ln>
                  </pic:spPr>
                </pic:pic>
              </a:graphicData>
            </a:graphic>
          </wp:inline>
        </w:drawing>
      </w:r>
    </w:p>
    <w:p>
      <w:pPr>
        <w:autoSpaceDE w:val="0"/>
        <w:autoSpaceDN w:val="0"/>
        <w:adjustRightInd w:val="0"/>
        <w:spacing w:line="420" w:lineRule="atLeast"/>
        <w:ind w:firstLine="1980" w:firstLineChars="1100"/>
        <w:rPr>
          <w:rFonts w:ascii="宋体" w:hAnsi="宋体" w:cs="新宋体"/>
          <w:kern w:val="0"/>
          <w:sz w:val="18"/>
          <w:szCs w:val="18"/>
        </w:rPr>
      </w:pPr>
      <w:r>
        <w:rPr>
          <w:rFonts w:hint="eastAsia" w:ascii="宋体" w:hAnsi="宋体" w:cs="新宋体"/>
          <w:kern w:val="0"/>
          <w:sz w:val="18"/>
          <w:szCs w:val="18"/>
        </w:rPr>
        <w:t>电解池分解</w:t>
      </w:r>
      <w:r>
        <w:rPr>
          <w:rFonts w:ascii="宋体" w:hAnsi="宋体" w:cs="新宋体"/>
          <w:kern w:val="0"/>
          <w:sz w:val="18"/>
          <w:szCs w:val="18"/>
        </w:rPr>
        <w:t>图</w:t>
      </w:r>
      <w:r>
        <w:rPr>
          <w:rFonts w:hint="eastAsia" w:ascii="宋体" w:hAnsi="宋体" w:cs="新宋体"/>
          <w:kern w:val="0"/>
          <w:sz w:val="18"/>
          <w:szCs w:val="18"/>
        </w:rPr>
        <w:t xml:space="preserve">                                  电解池总装图</w:t>
      </w:r>
    </w:p>
    <w:p>
      <w:pPr>
        <w:autoSpaceDE w:val="0"/>
        <w:autoSpaceDN w:val="0"/>
        <w:adjustRightInd w:val="0"/>
        <w:spacing w:line="420" w:lineRule="atLeast"/>
        <w:ind w:firstLine="1980" w:firstLineChars="1100"/>
        <w:rPr>
          <w:rFonts w:ascii="宋体" w:hAnsi="宋体" w:cs="新宋体"/>
          <w:kern w:val="0"/>
          <w:sz w:val="18"/>
          <w:szCs w:val="18"/>
        </w:rPr>
      </w:pPr>
    </w:p>
    <w:p>
      <w:pPr>
        <w:autoSpaceDE w:val="0"/>
        <w:autoSpaceDN w:val="0"/>
        <w:adjustRightInd w:val="0"/>
        <w:spacing w:line="420" w:lineRule="atLeast"/>
        <w:ind w:firstLine="1980" w:firstLineChars="1100"/>
        <w:rPr>
          <w:rFonts w:ascii="宋体" w:hAnsi="宋体" w:cs="新宋体"/>
          <w:kern w:val="0"/>
          <w:sz w:val="18"/>
          <w:szCs w:val="18"/>
        </w:rPr>
      </w:pPr>
    </w:p>
    <w:p>
      <w:pPr>
        <w:tabs>
          <w:tab w:val="left" w:pos="570"/>
        </w:tabs>
        <w:autoSpaceDE w:val="0"/>
        <w:autoSpaceDN w:val="0"/>
        <w:adjustRightInd w:val="0"/>
        <w:snapToGrid w:val="0"/>
        <w:spacing w:line="360" w:lineRule="auto"/>
        <w:rPr>
          <w:rFonts w:ascii="宋体" w:hAnsi="宋体" w:cs="新宋体"/>
          <w:kern w:val="0"/>
          <w:szCs w:val="21"/>
        </w:rPr>
      </w:pPr>
      <w:r>
        <w:rPr>
          <w:rFonts w:ascii="宋体" w:hAnsi="宋体" w:cs="新宋体"/>
          <w:kern w:val="0"/>
          <w:szCs w:val="21"/>
        </w:rPr>
        <w:t>1</w:t>
      </w:r>
      <w:r>
        <w:rPr>
          <w:rFonts w:hint="eastAsia" w:ascii="宋体" w:hAnsi="宋体" w:cs="新宋体"/>
          <w:kern w:val="0"/>
          <w:szCs w:val="21"/>
        </w:rPr>
        <w:t>、测量电极</w:t>
      </w:r>
      <w:r>
        <w:rPr>
          <w:rFonts w:ascii="宋体" w:hAnsi="宋体" w:cs="新宋体"/>
          <w:kern w:val="0"/>
          <w:szCs w:val="21"/>
        </w:rPr>
        <w:tab/>
      </w:r>
      <w:r>
        <w:rPr>
          <w:rFonts w:hint="eastAsia" w:ascii="宋体" w:hAnsi="宋体" w:cs="新宋体"/>
          <w:kern w:val="0"/>
          <w:szCs w:val="21"/>
        </w:rPr>
        <w:tab/>
      </w:r>
      <w:r>
        <w:rPr>
          <w:rFonts w:hint="eastAsia" w:ascii="宋体" w:hAnsi="宋体" w:cs="新宋体"/>
          <w:kern w:val="0"/>
          <w:szCs w:val="21"/>
        </w:rPr>
        <w:t xml:space="preserve"> </w:t>
      </w:r>
      <w:r>
        <w:rPr>
          <w:rFonts w:ascii="宋体" w:hAnsi="宋体" w:cs="新宋体"/>
          <w:kern w:val="0"/>
          <w:szCs w:val="21"/>
        </w:rPr>
        <w:t>2</w:t>
      </w:r>
      <w:r>
        <w:rPr>
          <w:rFonts w:hint="eastAsia" w:ascii="宋体" w:hAnsi="宋体" w:cs="新宋体"/>
          <w:kern w:val="0"/>
          <w:szCs w:val="21"/>
        </w:rPr>
        <w:t xml:space="preserve">、测量电极引线     </w:t>
      </w:r>
      <w:r>
        <w:rPr>
          <w:rFonts w:ascii="宋体" w:hAnsi="宋体" w:cs="新宋体"/>
          <w:kern w:val="0"/>
          <w:szCs w:val="21"/>
        </w:rPr>
        <w:t>3</w:t>
      </w:r>
      <w:r>
        <w:rPr>
          <w:rFonts w:hint="eastAsia" w:ascii="宋体" w:hAnsi="宋体" w:cs="新宋体"/>
          <w:kern w:val="0"/>
          <w:szCs w:val="21"/>
        </w:rPr>
        <w:t>、电解电极</w:t>
      </w:r>
      <w:r>
        <w:rPr>
          <w:rFonts w:hint="eastAsia" w:ascii="宋体" w:hAnsi="宋体" w:cs="新宋体"/>
          <w:kern w:val="0"/>
          <w:szCs w:val="21"/>
        </w:rPr>
        <w:tab/>
      </w:r>
      <w:r>
        <w:rPr>
          <w:rFonts w:ascii="宋体" w:hAnsi="宋体" w:cs="新宋体"/>
          <w:kern w:val="0"/>
          <w:szCs w:val="21"/>
        </w:rPr>
        <w:t>4</w:t>
      </w:r>
      <w:r>
        <w:rPr>
          <w:rFonts w:hint="eastAsia" w:ascii="宋体" w:hAnsi="宋体" w:cs="新宋体"/>
          <w:kern w:val="0"/>
          <w:szCs w:val="21"/>
        </w:rPr>
        <w:t>、电解电极引线</w:t>
      </w:r>
    </w:p>
    <w:p>
      <w:pPr>
        <w:autoSpaceDE w:val="0"/>
        <w:autoSpaceDN w:val="0"/>
        <w:adjustRightInd w:val="0"/>
        <w:snapToGrid w:val="0"/>
        <w:spacing w:line="360" w:lineRule="auto"/>
        <w:rPr>
          <w:rFonts w:ascii="宋体" w:hAnsi="宋体" w:cs="新宋体"/>
          <w:kern w:val="0"/>
          <w:szCs w:val="21"/>
        </w:rPr>
      </w:pPr>
      <w:r>
        <w:rPr>
          <w:rFonts w:ascii="宋体" w:hAnsi="宋体" w:cs="新宋体"/>
          <w:kern w:val="0"/>
          <w:szCs w:val="21"/>
        </w:rPr>
        <w:t>5</w:t>
      </w:r>
      <w:r>
        <w:rPr>
          <w:rFonts w:hint="eastAsia" w:ascii="宋体" w:hAnsi="宋体" w:cs="新宋体"/>
          <w:kern w:val="0"/>
          <w:szCs w:val="21"/>
        </w:rPr>
        <w:t>、离子过滤膜</w:t>
      </w:r>
      <w:r>
        <w:rPr>
          <w:rFonts w:ascii="宋体" w:hAnsi="宋体" w:cs="新宋体"/>
          <w:kern w:val="0"/>
          <w:szCs w:val="21"/>
        </w:rPr>
        <w:tab/>
      </w:r>
      <w:r>
        <w:rPr>
          <w:rFonts w:ascii="宋体" w:hAnsi="宋体" w:cs="新宋体"/>
          <w:kern w:val="0"/>
          <w:szCs w:val="21"/>
        </w:rPr>
        <w:t xml:space="preserve"> 6</w:t>
      </w:r>
      <w:r>
        <w:rPr>
          <w:rFonts w:hint="eastAsia" w:ascii="宋体" w:hAnsi="宋体" w:cs="新宋体"/>
          <w:kern w:val="0"/>
          <w:szCs w:val="21"/>
        </w:rPr>
        <w:t xml:space="preserve">、干燥管玻璃磨塞   </w:t>
      </w:r>
      <w:r>
        <w:rPr>
          <w:rFonts w:ascii="宋体" w:hAnsi="宋体" w:cs="新宋体"/>
          <w:kern w:val="0"/>
          <w:szCs w:val="21"/>
        </w:rPr>
        <w:t>7</w:t>
      </w:r>
      <w:r>
        <w:rPr>
          <w:rFonts w:hint="eastAsia" w:ascii="宋体" w:hAnsi="宋体" w:cs="新宋体"/>
          <w:kern w:val="0"/>
          <w:szCs w:val="21"/>
        </w:rPr>
        <w:t xml:space="preserve">、干燥管      8、变色硅胶(干燥剂) </w:t>
      </w:r>
    </w:p>
    <w:p>
      <w:pPr>
        <w:autoSpaceDE w:val="0"/>
        <w:autoSpaceDN w:val="0"/>
        <w:adjustRightInd w:val="0"/>
        <w:snapToGrid w:val="0"/>
        <w:spacing w:line="360" w:lineRule="auto"/>
        <w:rPr>
          <w:rFonts w:ascii="宋体" w:hAnsi="宋体" w:cs="新宋体"/>
          <w:kern w:val="0"/>
          <w:szCs w:val="21"/>
        </w:rPr>
      </w:pPr>
      <w:r>
        <w:rPr>
          <w:rFonts w:ascii="宋体" w:hAnsi="宋体" w:cs="新宋体"/>
          <w:kern w:val="0"/>
          <w:szCs w:val="21"/>
        </w:rPr>
        <w:t>9</w:t>
      </w:r>
      <w:r>
        <w:rPr>
          <w:rFonts w:hint="eastAsia" w:ascii="宋体" w:hAnsi="宋体" w:cs="新宋体"/>
          <w:kern w:val="0"/>
          <w:szCs w:val="21"/>
        </w:rPr>
        <w:t xml:space="preserve">、进样口  </w:t>
      </w:r>
      <w:r>
        <w:rPr>
          <w:rFonts w:ascii="宋体" w:hAnsi="宋体" w:cs="新宋体"/>
          <w:kern w:val="0"/>
          <w:szCs w:val="21"/>
        </w:rPr>
        <w:t xml:space="preserve">   1</w:t>
      </w:r>
      <w:r>
        <w:rPr>
          <w:rFonts w:hint="eastAsia" w:ascii="宋体" w:hAnsi="宋体" w:cs="新宋体"/>
          <w:kern w:val="0"/>
          <w:szCs w:val="21"/>
        </w:rPr>
        <w:t>0、搅拌子</w:t>
      </w:r>
      <w:r>
        <w:rPr>
          <w:rFonts w:ascii="宋体" w:hAnsi="宋体" w:cs="新宋体"/>
          <w:kern w:val="0"/>
          <w:szCs w:val="21"/>
        </w:rPr>
        <w:t xml:space="preserve">   1</w:t>
      </w:r>
      <w:r>
        <w:rPr>
          <w:rFonts w:hint="eastAsia" w:ascii="宋体" w:hAnsi="宋体" w:cs="新宋体"/>
          <w:kern w:val="0"/>
          <w:szCs w:val="21"/>
        </w:rPr>
        <w:t xml:space="preserve">1、阳极室    </w:t>
      </w:r>
      <w:r>
        <w:rPr>
          <w:rFonts w:ascii="宋体" w:hAnsi="宋体" w:cs="新宋体"/>
          <w:kern w:val="0"/>
          <w:szCs w:val="21"/>
        </w:rPr>
        <w:t>1</w:t>
      </w:r>
      <w:r>
        <w:rPr>
          <w:rFonts w:hint="eastAsia" w:ascii="宋体" w:hAnsi="宋体" w:cs="新宋体"/>
          <w:kern w:val="0"/>
          <w:szCs w:val="21"/>
        </w:rPr>
        <w:t>2、阴极室</w:t>
      </w:r>
      <w:r>
        <w:rPr>
          <w:rFonts w:ascii="宋体" w:hAnsi="宋体" w:cs="新宋体"/>
          <w:kern w:val="0"/>
          <w:szCs w:val="21"/>
        </w:rPr>
        <w:t xml:space="preserve">    1</w:t>
      </w:r>
      <w:r>
        <w:rPr>
          <w:rFonts w:hint="eastAsia" w:ascii="宋体" w:hAnsi="宋体" w:cs="新宋体"/>
          <w:kern w:val="0"/>
          <w:szCs w:val="21"/>
        </w:rPr>
        <w:t>3、阳极室磨塞</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宋体" w:hAnsi="宋体" w:cs="新宋体"/>
          <w:b/>
          <w:kern w:val="0"/>
          <w:szCs w:val="21"/>
        </w:rPr>
      </w:pPr>
      <w:r>
        <w:rPr>
          <w:rFonts w:hint="eastAsia" w:ascii="宋体" w:hAnsi="宋体" w:cs="方正大黑简体"/>
          <w:b/>
          <w:kern w:val="0"/>
          <w:szCs w:val="21"/>
        </w:rPr>
        <w:t>装配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rPr>
          <w:rFonts w:ascii="宋体" w:hAnsi="宋体" w:cs="新宋体"/>
          <w:kern w:val="0"/>
          <w:szCs w:val="21"/>
        </w:rPr>
      </w:pPr>
      <w:r>
        <w:rPr>
          <w:rFonts w:hint="eastAsia" w:ascii="宋体" w:hAnsi="宋体" w:cs="新宋体"/>
          <w:kern w:val="0"/>
          <w:szCs w:val="21"/>
        </w:rPr>
        <w:t>１、将蓝色硅胶粒装入干燥管内。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ind w:firstLine="570"/>
        <w:rPr>
          <w:rFonts w:ascii="宋体" w:hAnsi="宋体" w:cs="方正大黑简体"/>
          <w:kern w:val="0"/>
          <w:szCs w:val="21"/>
        </w:rPr>
      </w:pPr>
      <w:r>
        <w:rPr>
          <w:rFonts w:hint="eastAsia" w:ascii="宋体" w:hAnsi="宋体" w:cs="方正大黑简体"/>
          <w:kern w:val="0"/>
          <w:szCs w:val="21"/>
        </w:rPr>
        <w:t>注意：干燥管的管路须用</w:t>
      </w:r>
      <w:r>
        <w:rPr>
          <w:rFonts w:ascii="宋体" w:hAnsi="宋体" w:cs="方正大黑简体"/>
          <w:kern w:val="0"/>
          <w:szCs w:val="21"/>
        </w:rPr>
        <w:t>缺口磨塞，使</w:t>
      </w:r>
      <w:r>
        <w:rPr>
          <w:rFonts w:hint="eastAsia" w:ascii="宋体" w:hAnsi="宋体" w:cs="方正大黑简体"/>
          <w:kern w:val="0"/>
          <w:szCs w:val="21"/>
        </w:rPr>
        <w:t>电解池保持一定的通气性，</w:t>
      </w:r>
      <w:r>
        <w:rPr>
          <w:rFonts w:ascii="宋体" w:hAnsi="宋体" w:cs="方正大黑简体"/>
          <w:kern w:val="0"/>
          <w:szCs w:val="21"/>
        </w:rPr>
        <w:t>不能完全封闭。</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rPr>
          <w:rFonts w:ascii="宋体" w:hAnsi="宋体" w:cs="新宋体"/>
          <w:kern w:val="0"/>
          <w:szCs w:val="21"/>
        </w:rPr>
      </w:pPr>
      <w:r>
        <w:rPr>
          <w:rFonts w:hint="eastAsia" w:ascii="宋体" w:hAnsi="宋体" w:cs="新宋体"/>
          <w:kern w:val="0"/>
          <w:szCs w:val="21"/>
        </w:rPr>
        <w:t>２、将乳白色硅胶垫装入旋塞，用紧固螺柱均匀旋入。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宋体" w:hAnsi="宋体" w:cs="新宋体"/>
          <w:kern w:val="0"/>
          <w:sz w:val="28"/>
          <w:szCs w:val="28"/>
        </w:rPr>
      </w:pPr>
      <w:r>
        <w:rPr>
          <w:rFonts w:ascii="宋体" w:hAnsi="宋体" w:cs="新宋体"/>
          <w:kern w:val="0"/>
          <w:sz w:val="28"/>
          <w:szCs w:val="28"/>
        </w:rPr>
        <w:drawing>
          <wp:inline distT="0" distB="0" distL="0" distR="0">
            <wp:extent cx="3637280" cy="1348105"/>
            <wp:effectExtent l="0" t="0" r="1270" b="4445"/>
            <wp:docPr id="4" name="图片 4" descr="fasf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asf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754111" cy="1391183"/>
                    </a:xfrm>
                    <a:prstGeom prst="rect">
                      <a:avLst/>
                    </a:prstGeom>
                    <a:noFill/>
                    <a:ln>
                      <a:noFill/>
                    </a:ln>
                  </pic:spPr>
                </pic:pic>
              </a:graphicData>
            </a:graphic>
          </wp:inline>
        </w:drawing>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宋体" w:hAnsi="宋体" w:cs="新宋体"/>
          <w:kern w:val="0"/>
          <w:sz w:val="18"/>
          <w:szCs w:val="18"/>
        </w:rPr>
      </w:pPr>
      <w:r>
        <w:rPr>
          <w:rFonts w:hint="eastAsia" w:ascii="宋体" w:hAnsi="宋体" w:cs="新宋体"/>
          <w:kern w:val="0"/>
          <w:sz w:val="18"/>
          <w:szCs w:val="18"/>
        </w:rPr>
        <w:t>4-4进样塞装配示意图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rPr>
          <w:rFonts w:ascii="宋体" w:hAnsi="宋体" w:cs="新宋体"/>
          <w:kern w:val="0"/>
          <w:szCs w:val="21"/>
        </w:rPr>
      </w:pPr>
      <w:r>
        <w:rPr>
          <w:rFonts w:hint="eastAsia" w:ascii="宋体" w:hAnsi="宋体" w:cs="新宋体"/>
          <w:kern w:val="0"/>
          <w:szCs w:val="21"/>
        </w:rPr>
        <w:t>３、将搅拌子通过进样口小心放入电解瓶。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ind w:left="420" w:hanging="420" w:hangingChars="200"/>
        <w:rPr>
          <w:rFonts w:ascii="宋体" w:hAnsi="宋体" w:cs="新宋体"/>
          <w:kern w:val="0"/>
          <w:szCs w:val="21"/>
        </w:rPr>
      </w:pPr>
      <w:r>
        <w:rPr>
          <w:rFonts w:hint="eastAsia" w:ascii="宋体" w:hAnsi="宋体" w:cs="新宋体"/>
          <w:kern w:val="0"/>
          <w:szCs w:val="21"/>
        </w:rPr>
        <w:t>４、分别在电解池</w:t>
      </w:r>
      <w:r>
        <w:rPr>
          <w:rFonts w:ascii="宋体" w:hAnsi="宋体" w:cs="新宋体"/>
          <w:kern w:val="0"/>
          <w:szCs w:val="21"/>
        </w:rPr>
        <w:t>瓶</w:t>
      </w:r>
      <w:r>
        <w:rPr>
          <w:rFonts w:hint="eastAsia" w:ascii="宋体" w:hAnsi="宋体" w:cs="新宋体"/>
          <w:kern w:val="0"/>
          <w:szCs w:val="21"/>
        </w:rPr>
        <w:t>磨口处均匀地涂上一层真空脂，将以上各部件装入电解瓶。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ind w:left="420" w:hanging="420" w:hangingChars="200"/>
        <w:rPr>
          <w:rFonts w:ascii="宋体" w:hAnsi="宋体" w:cs="新宋体"/>
          <w:kern w:val="0"/>
          <w:szCs w:val="21"/>
        </w:rPr>
      </w:pPr>
      <w:r>
        <w:rPr>
          <w:rFonts w:hint="eastAsia" w:ascii="宋体" w:hAnsi="宋体" w:cs="新宋体"/>
          <w:kern w:val="0"/>
          <w:szCs w:val="21"/>
        </w:rPr>
        <w:t>５、将约</w:t>
      </w:r>
      <w:r>
        <w:rPr>
          <w:rFonts w:ascii="宋体" w:hAnsi="宋体" w:cs="新宋体"/>
          <w:kern w:val="0"/>
          <w:szCs w:val="21"/>
        </w:rPr>
        <w:t>120-150</w:t>
      </w:r>
      <w:r>
        <w:rPr>
          <w:rFonts w:hint="eastAsia" w:ascii="宋体" w:hAnsi="宋体" w:cs="新宋体"/>
          <w:kern w:val="0"/>
          <w:szCs w:val="21"/>
        </w:rPr>
        <w:t>毫升的电解液注入电解池瓶内</w:t>
      </w:r>
      <w:r>
        <w:rPr>
          <w:rFonts w:ascii="宋体" w:hAnsi="宋体" w:cs="新宋体"/>
          <w:kern w:val="0"/>
          <w:szCs w:val="21"/>
        </w:rPr>
        <w:t>（</w:t>
      </w:r>
      <w:r>
        <w:rPr>
          <w:rFonts w:hint="eastAsia" w:ascii="宋体" w:hAnsi="宋体" w:cs="新宋体"/>
          <w:kern w:val="0"/>
          <w:szCs w:val="21"/>
        </w:rPr>
        <w:t>阳极室），再从电解电极密封口注入电解池（阴极室），使得阴极室与阳极室内电解液液面高度基本一致。完毕后将电解池密封塞和电解电极密封塞均匀涂上一层真空脂并装在相应位置。</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rPr>
          <w:rFonts w:ascii="宋体" w:hAnsi="宋体" w:cs="新宋体"/>
          <w:kern w:val="0"/>
          <w:szCs w:val="21"/>
        </w:rPr>
      </w:pPr>
      <w:r>
        <w:rPr>
          <w:rFonts w:hint="eastAsia" w:ascii="宋体" w:hAnsi="宋体" w:cs="新宋体"/>
          <w:kern w:val="0"/>
          <w:szCs w:val="21"/>
        </w:rPr>
        <w:t>　　</w:t>
      </w:r>
      <w:r>
        <w:rPr>
          <w:rFonts w:hint="eastAsia" w:ascii="宋体" w:hAnsi="宋体" w:cs="方正大黑简体"/>
          <w:kern w:val="0"/>
          <w:szCs w:val="21"/>
        </w:rPr>
        <w:t>注意：以上电解液装入工作应在通风较好的环境下操作，尽量</w:t>
      </w:r>
      <w:r>
        <w:rPr>
          <w:rFonts w:ascii="宋体" w:hAnsi="宋体" w:cs="方正大黑简体"/>
          <w:kern w:val="0"/>
          <w:szCs w:val="21"/>
        </w:rPr>
        <w:t>避免</w:t>
      </w:r>
      <w:r>
        <w:rPr>
          <w:rFonts w:hint="eastAsia" w:ascii="宋体" w:hAnsi="宋体" w:cs="方正大黑简体"/>
          <w:kern w:val="0"/>
          <w:szCs w:val="21"/>
        </w:rPr>
        <w:t>吸入或用手接触试剂，如与皮肤接触，应用水冲洗干净。</w:t>
      </w:r>
    </w:p>
    <w:p>
      <w:pPr>
        <w:snapToGrid w:val="0"/>
        <w:spacing w:line="360" w:lineRule="auto"/>
        <w:ind w:firstLine="420" w:firstLineChars="200"/>
        <w:rPr>
          <w:rFonts w:ascii="宋体" w:hAnsi="宋体" w:cs="新宋体"/>
          <w:kern w:val="0"/>
          <w:szCs w:val="21"/>
        </w:rPr>
      </w:pPr>
      <w:r>
        <w:rPr>
          <w:rFonts w:hint="eastAsia" w:ascii="宋体" w:hAnsi="宋体" w:cs="新宋体"/>
          <w:kern w:val="0"/>
          <w:szCs w:val="21"/>
        </w:rPr>
        <w:t>完成以上步骤后，将电解池放入电解池支架内，把电解电极线、测量电极线分别插入电解电极接口和测量电极接口。</w:t>
      </w:r>
    </w:p>
    <w:p>
      <w:pPr>
        <w:spacing w:line="360" w:lineRule="auto"/>
        <w:rPr>
          <w:rFonts w:ascii="宋体" w:hAnsi="宋体"/>
          <w:b/>
          <w:kern w:val="0"/>
          <w:sz w:val="24"/>
        </w:rPr>
      </w:pPr>
      <w:r>
        <w:rPr>
          <w:rFonts w:hint="eastAsia" w:ascii="宋体" w:hAnsi="宋体"/>
          <w:b/>
          <w:kern w:val="0"/>
          <w:sz w:val="24"/>
        </w:rPr>
        <w:t>五、工作原理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ind w:firstLine="570"/>
        <w:jc w:val="left"/>
        <w:rPr>
          <w:rFonts w:ascii="宋体" w:hAnsi="宋体" w:cs="新宋体"/>
          <w:kern w:val="0"/>
          <w:szCs w:val="21"/>
        </w:rPr>
      </w:pPr>
      <w:r>
        <w:rPr>
          <w:rFonts w:hint="eastAsia" w:ascii="宋体" w:hAnsi="宋体" w:cs="新宋体"/>
          <w:kern w:val="0"/>
          <w:szCs w:val="21"/>
        </w:rPr>
        <w:t>试剂溶液是由占优势的碘和充有二氧化硫的吡啶、甲醇等混合而成。卡尔</w:t>
      </w:r>
      <w:r>
        <w:rPr>
          <w:rFonts w:ascii="宋体" w:hAnsi="宋体" w:cs="新宋体"/>
          <w:kern w:val="0"/>
          <w:szCs w:val="21"/>
        </w:rPr>
        <w:t>--</w:t>
      </w:r>
      <w:r>
        <w:rPr>
          <w:rFonts w:hint="eastAsia" w:ascii="宋体" w:hAnsi="宋体" w:cs="新宋体"/>
          <w:kern w:val="0"/>
          <w:szCs w:val="21"/>
        </w:rPr>
        <w:t>菲休试剂同水的反应原理是：基于有水时，碘被二氧化硫还原，在吡啶和甲醇存在的情况下，生成氢碘酸吡啶和甲基硫酸氢吡啶。反应式为：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jc w:val="left"/>
        <w:rPr>
          <w:rFonts w:ascii="宋体" w:hAnsi="宋体" w:cs="新宋体"/>
          <w:kern w:val="0"/>
          <w:szCs w:val="21"/>
        </w:rPr>
      </w:pPr>
      <w:r>
        <w:rPr>
          <w:rFonts w:ascii="宋体" w:hAnsi="宋体" w:cs="新宋体"/>
          <w:kern w:val="0"/>
          <w:szCs w:val="21"/>
        </w:rPr>
        <w:t xml:space="preserve">    H20+I2+SO2+3C5H5N </w:t>
      </w:r>
      <w:r>
        <w:rPr>
          <w:rFonts w:hint="eastAsia" w:ascii="宋体" w:hAnsi="宋体" w:cs="新宋体"/>
          <w:kern w:val="0"/>
          <w:szCs w:val="21"/>
        </w:rPr>
        <w:t>→</w:t>
      </w:r>
      <w:r>
        <w:rPr>
          <w:rFonts w:ascii="宋体" w:hAnsi="宋体" w:cs="新宋体"/>
          <w:kern w:val="0"/>
          <w:szCs w:val="21"/>
        </w:rPr>
        <w:t xml:space="preserve"> 2C5H5N</w:t>
      </w:r>
      <w:r>
        <w:rPr>
          <w:rFonts w:hint="eastAsia" w:ascii="宋体" w:hAnsi="宋体" w:cs="新宋体"/>
          <w:kern w:val="0"/>
          <w:szCs w:val="21"/>
        </w:rPr>
        <w:t>·</w:t>
      </w:r>
      <w:r>
        <w:rPr>
          <w:rFonts w:ascii="宋体" w:hAnsi="宋体" w:cs="新宋体"/>
          <w:kern w:val="0"/>
          <w:szCs w:val="21"/>
        </w:rPr>
        <w:t>HI+C5H5N</w:t>
      </w:r>
      <w:r>
        <w:rPr>
          <w:rFonts w:hint="eastAsia" w:ascii="宋体" w:hAnsi="宋体" w:cs="新宋体"/>
          <w:kern w:val="0"/>
          <w:szCs w:val="21"/>
        </w:rPr>
        <w:t>·</w:t>
      </w:r>
      <w:r>
        <w:rPr>
          <w:rFonts w:ascii="宋体" w:hAnsi="宋体" w:cs="新宋体"/>
          <w:kern w:val="0"/>
          <w:szCs w:val="21"/>
        </w:rPr>
        <w:t>SO3</w:t>
      </w:r>
      <w:r>
        <w:rPr>
          <w:rFonts w:ascii="宋体" w:hAnsi="宋体" w:cs="新宋体"/>
          <w:kern w:val="0"/>
          <w:position w:val="-9"/>
          <w:szCs w:val="21"/>
        </w:rPr>
        <w:t xml:space="preserve"> </w:t>
      </w:r>
      <w:r>
        <w:rPr>
          <w:rFonts w:hint="eastAsia" w:ascii="宋体" w:hAnsi="宋体" w:cs="新宋体"/>
          <w:kern w:val="0"/>
          <w:szCs w:val="21"/>
        </w:rPr>
        <w:t>…………</w:t>
      </w:r>
      <w:r>
        <w:rPr>
          <w:rFonts w:ascii="宋体" w:hAnsi="宋体" w:cs="新宋体"/>
          <w:kern w:val="0"/>
          <w:szCs w:val="21"/>
        </w:rPr>
        <w:t>(1)</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ind w:firstLine="480"/>
        <w:jc w:val="left"/>
        <w:rPr>
          <w:rFonts w:ascii="宋体" w:hAnsi="宋体" w:cs="新宋体"/>
          <w:kern w:val="0"/>
          <w:szCs w:val="21"/>
        </w:rPr>
      </w:pPr>
      <w:r>
        <w:rPr>
          <w:rFonts w:ascii="宋体" w:hAnsi="宋体" w:cs="新宋体"/>
          <w:kern w:val="0"/>
          <w:szCs w:val="21"/>
        </w:rPr>
        <w:t>C5H5N</w:t>
      </w:r>
      <w:r>
        <w:rPr>
          <w:rFonts w:hint="eastAsia" w:ascii="宋体" w:hAnsi="宋体" w:cs="新宋体"/>
          <w:kern w:val="0"/>
          <w:szCs w:val="21"/>
        </w:rPr>
        <w:t>·</w:t>
      </w:r>
      <w:r>
        <w:rPr>
          <w:rFonts w:ascii="宋体" w:hAnsi="宋体" w:cs="新宋体"/>
          <w:kern w:val="0"/>
          <w:szCs w:val="21"/>
        </w:rPr>
        <w:t xml:space="preserve">SO3+CH3OH  </w:t>
      </w:r>
      <w:r>
        <w:rPr>
          <w:rFonts w:hint="eastAsia" w:ascii="宋体" w:hAnsi="宋体" w:cs="新宋体"/>
          <w:kern w:val="0"/>
          <w:szCs w:val="21"/>
        </w:rPr>
        <w:t>→</w:t>
      </w:r>
      <w:r>
        <w:rPr>
          <w:rFonts w:ascii="宋体" w:hAnsi="宋体" w:cs="新宋体"/>
          <w:kern w:val="0"/>
          <w:szCs w:val="21"/>
        </w:rPr>
        <w:t xml:space="preserve"> C5H5N</w:t>
      </w:r>
      <w:r>
        <w:rPr>
          <w:rFonts w:hint="eastAsia" w:ascii="宋体" w:hAnsi="宋体" w:cs="新宋体"/>
          <w:kern w:val="0"/>
          <w:szCs w:val="21"/>
        </w:rPr>
        <w:t>·</w:t>
      </w:r>
      <w:r>
        <w:rPr>
          <w:rFonts w:ascii="宋体" w:hAnsi="宋体" w:cs="新宋体"/>
          <w:kern w:val="0"/>
          <w:szCs w:val="21"/>
        </w:rPr>
        <w:t>HSO4CH3</w:t>
      </w:r>
      <w:r>
        <w:rPr>
          <w:rFonts w:ascii="宋体" w:hAnsi="宋体" w:cs="新宋体"/>
          <w:kern w:val="0"/>
          <w:position w:val="-9"/>
          <w:szCs w:val="21"/>
        </w:rPr>
        <w:t xml:space="preserve">  </w:t>
      </w:r>
      <w:r>
        <w:rPr>
          <w:rFonts w:hint="eastAsia" w:ascii="宋体" w:hAnsi="宋体" w:cs="新宋体"/>
          <w:kern w:val="0"/>
          <w:szCs w:val="21"/>
        </w:rPr>
        <w:t>…………………</w:t>
      </w:r>
      <w:r>
        <w:rPr>
          <w:rFonts w:ascii="宋体" w:hAnsi="宋体" w:cs="新宋体"/>
          <w:kern w:val="0"/>
          <w:szCs w:val="21"/>
        </w:rPr>
        <w:t>(2)</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jc w:val="left"/>
        <w:rPr>
          <w:rFonts w:ascii="宋体" w:hAnsi="宋体" w:cs="新宋体"/>
          <w:kern w:val="0"/>
          <w:szCs w:val="21"/>
        </w:rPr>
      </w:pPr>
      <w:r>
        <w:rPr>
          <w:rFonts w:hint="eastAsia" w:ascii="宋体" w:hAnsi="宋体" w:cs="新宋体"/>
          <w:kern w:val="0"/>
          <w:szCs w:val="21"/>
        </w:rPr>
        <w:t>在电解过程中</w:t>
      </w:r>
      <w:r>
        <w:rPr>
          <w:rFonts w:ascii="宋体" w:hAnsi="宋体" w:cs="新宋体"/>
          <w:kern w:val="0"/>
          <w:szCs w:val="21"/>
        </w:rPr>
        <w:t>,</w:t>
      </w:r>
      <w:r>
        <w:rPr>
          <w:rFonts w:hint="eastAsia" w:ascii="宋体" w:hAnsi="宋体" w:cs="新宋体"/>
          <w:kern w:val="0"/>
          <w:szCs w:val="21"/>
        </w:rPr>
        <w:t>电极反应如下：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jc w:val="left"/>
        <w:rPr>
          <w:rFonts w:ascii="宋体" w:hAnsi="宋体" w:cs="新宋体"/>
          <w:kern w:val="0"/>
          <w:szCs w:val="21"/>
        </w:rPr>
      </w:pPr>
      <w:r>
        <w:rPr>
          <w:rFonts w:ascii="宋体" w:hAnsi="宋体" w:cs="新宋体"/>
          <w:kern w:val="0"/>
          <w:szCs w:val="21"/>
        </w:rPr>
        <w:t xml:space="preserve">    </w:t>
      </w:r>
      <w:r>
        <w:rPr>
          <w:rFonts w:hint="eastAsia" w:ascii="宋体" w:hAnsi="宋体" w:cs="新宋体"/>
          <w:kern w:val="0"/>
          <w:szCs w:val="21"/>
        </w:rPr>
        <w:t>阳极：</w:t>
      </w:r>
      <w:r>
        <w:rPr>
          <w:rFonts w:ascii="宋体" w:hAnsi="宋体" w:cs="新宋体"/>
          <w:kern w:val="0"/>
          <w:szCs w:val="21"/>
        </w:rPr>
        <w:t xml:space="preserve">2I- - 2e </w:t>
      </w:r>
      <w:r>
        <w:rPr>
          <w:rFonts w:hint="eastAsia" w:ascii="宋体" w:hAnsi="宋体" w:cs="新宋体"/>
          <w:kern w:val="0"/>
          <w:szCs w:val="21"/>
        </w:rPr>
        <w:t>→</w:t>
      </w:r>
      <w:r>
        <w:rPr>
          <w:rFonts w:ascii="宋体" w:hAnsi="宋体" w:cs="新宋体"/>
          <w:kern w:val="0"/>
          <w:szCs w:val="21"/>
        </w:rPr>
        <w:t xml:space="preserve"> I2 </w:t>
      </w:r>
      <w:r>
        <w:rPr>
          <w:rFonts w:ascii="宋体" w:hAnsi="宋体" w:cs="新宋体"/>
          <w:kern w:val="0"/>
          <w:position w:val="-9"/>
          <w:szCs w:val="21"/>
        </w:rPr>
        <w:t xml:space="preserve"> </w:t>
      </w:r>
      <w:r>
        <w:rPr>
          <w:rFonts w:hint="eastAsia" w:ascii="宋体" w:hAnsi="宋体" w:cs="新宋体"/>
          <w:kern w:val="0"/>
          <w:szCs w:val="21"/>
        </w:rPr>
        <w:t>…………………………………</w:t>
      </w:r>
      <w:r>
        <w:rPr>
          <w:rFonts w:ascii="宋体" w:hAnsi="宋体" w:cs="新宋体"/>
          <w:kern w:val="0"/>
          <w:szCs w:val="21"/>
        </w:rPr>
        <w:t>(3)</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ind w:firstLine="480"/>
        <w:jc w:val="left"/>
        <w:rPr>
          <w:rFonts w:ascii="宋体" w:hAnsi="宋体" w:cs="新宋体"/>
          <w:kern w:val="0"/>
          <w:szCs w:val="21"/>
        </w:rPr>
      </w:pPr>
      <w:r>
        <w:rPr>
          <w:rFonts w:hint="eastAsia" w:ascii="宋体" w:hAnsi="宋体" w:cs="新宋体"/>
          <w:kern w:val="0"/>
          <w:szCs w:val="21"/>
        </w:rPr>
        <w:t>阴极：</w:t>
      </w:r>
      <w:r>
        <w:rPr>
          <w:rFonts w:ascii="宋体" w:hAnsi="宋体" w:cs="新宋体"/>
          <w:kern w:val="0"/>
          <w:szCs w:val="21"/>
        </w:rPr>
        <w:t xml:space="preserve">2H+ + 2e </w:t>
      </w:r>
      <w:r>
        <w:rPr>
          <w:rFonts w:hint="eastAsia" w:ascii="宋体" w:hAnsi="宋体" w:cs="新宋体"/>
          <w:kern w:val="0"/>
          <w:szCs w:val="21"/>
        </w:rPr>
        <w:t>→</w:t>
      </w:r>
      <w:r>
        <w:rPr>
          <w:rFonts w:ascii="宋体" w:hAnsi="宋体" w:cs="新宋体"/>
          <w:kern w:val="0"/>
          <w:szCs w:val="21"/>
        </w:rPr>
        <w:t xml:space="preserve"> H2</w:t>
      </w:r>
      <w:r>
        <w:rPr>
          <w:rFonts w:hint="eastAsia" w:ascii="宋体" w:hAnsi="宋体" w:cs="新宋体"/>
          <w:kern w:val="0"/>
          <w:position w:val="-9"/>
          <w:szCs w:val="21"/>
        </w:rPr>
        <w:t>↑</w:t>
      </w:r>
      <w:r>
        <w:rPr>
          <w:rFonts w:hint="eastAsia" w:ascii="宋体" w:hAnsi="宋体" w:cs="新宋体"/>
          <w:kern w:val="0"/>
          <w:szCs w:val="21"/>
        </w:rPr>
        <w:t>…………………………………</w:t>
      </w:r>
      <w:r>
        <w:rPr>
          <w:rFonts w:ascii="宋体" w:hAnsi="宋体" w:cs="新宋体"/>
          <w:kern w:val="0"/>
          <w:szCs w:val="21"/>
        </w:rPr>
        <w:t>(4)</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jc w:val="left"/>
        <w:rPr>
          <w:rFonts w:ascii="宋体" w:hAnsi="宋体" w:cs="新宋体"/>
          <w:kern w:val="0"/>
          <w:szCs w:val="21"/>
        </w:rPr>
      </w:pPr>
      <w:r>
        <w:rPr>
          <w:rFonts w:hint="eastAsia" w:ascii="宋体" w:hAnsi="宋体" w:cs="新宋体"/>
          <w:kern w:val="0"/>
          <w:szCs w:val="21"/>
        </w:rPr>
        <w:t>阳极产生的碘又与水反应生成氢碘酸，直至全部水分反应完毕为止，反应终点用一对铂电极所组成的检测单元指示。依据法拉第电解定律可知</w:t>
      </w:r>
      <w:r>
        <w:rPr>
          <w:rFonts w:ascii="宋体" w:hAnsi="宋体" w:cs="新宋体"/>
          <w:kern w:val="0"/>
          <w:szCs w:val="21"/>
        </w:rPr>
        <w:t xml:space="preserve">, </w:t>
      </w:r>
      <w:r>
        <w:rPr>
          <w:rFonts w:hint="eastAsia" w:ascii="宋体" w:hAnsi="宋体" w:cs="新宋体"/>
          <w:kern w:val="0"/>
          <w:szCs w:val="21"/>
        </w:rPr>
        <w:t>参加反应的碘的分子数等于水的分子数，同电荷量成正比例关系。水量与电荷量有如下等式成立：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ind w:firstLine="480"/>
        <w:jc w:val="left"/>
        <w:rPr>
          <w:rFonts w:ascii="宋体" w:hAnsi="宋体" w:cs="新宋体"/>
          <w:kern w:val="0"/>
          <w:szCs w:val="21"/>
        </w:rPr>
      </w:pPr>
      <w:r>
        <w:rPr>
          <w:rFonts w:ascii="宋体" w:hAnsi="宋体" w:cs="新宋体"/>
          <w:kern w:val="0"/>
          <w:szCs w:val="21"/>
        </w:rPr>
        <w:t xml:space="preserve">W=Q/10.722  </w:t>
      </w:r>
      <w:r>
        <w:rPr>
          <w:rFonts w:hint="eastAsia" w:ascii="宋体" w:hAnsi="宋体" w:cs="新宋体"/>
          <w:kern w:val="0"/>
          <w:szCs w:val="21"/>
        </w:rPr>
        <w:t>……………………………………………（</w:t>
      </w:r>
      <w:r>
        <w:rPr>
          <w:rFonts w:ascii="宋体" w:hAnsi="宋体" w:cs="新宋体"/>
          <w:kern w:val="0"/>
          <w:szCs w:val="21"/>
        </w:rPr>
        <w:t>5</w:t>
      </w:r>
      <w:r>
        <w:rPr>
          <w:rFonts w:hint="eastAsia" w:ascii="宋体" w:hAnsi="宋体" w:cs="新宋体"/>
          <w:kern w:val="0"/>
          <w:szCs w:val="21"/>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jc w:val="left"/>
        <w:rPr>
          <w:rFonts w:ascii="宋体" w:hAnsi="宋体" w:cs="新宋体"/>
          <w:kern w:val="0"/>
          <w:szCs w:val="21"/>
        </w:rPr>
      </w:pPr>
      <w:r>
        <w:rPr>
          <w:rFonts w:ascii="宋体" w:hAnsi="宋体" w:cs="新宋体"/>
          <w:kern w:val="0"/>
          <w:szCs w:val="21"/>
        </w:rPr>
        <w:t xml:space="preserve">    </w:t>
      </w:r>
      <w:r>
        <w:rPr>
          <w:rFonts w:hint="eastAsia" w:ascii="宋体" w:hAnsi="宋体" w:cs="新宋体"/>
          <w:kern w:val="0"/>
          <w:szCs w:val="21"/>
        </w:rPr>
        <w:t>式中：</w:t>
      </w:r>
      <w:r>
        <w:rPr>
          <w:rFonts w:ascii="宋体" w:hAnsi="宋体" w:cs="新宋体"/>
          <w:kern w:val="0"/>
          <w:szCs w:val="21"/>
        </w:rPr>
        <w:t xml:space="preserve">W </w:t>
      </w:r>
      <w:r>
        <w:rPr>
          <w:rFonts w:ascii="宋体" w:hAnsi="宋体" w:cs="宋体"/>
          <w:kern w:val="0"/>
          <w:szCs w:val="21"/>
        </w:rPr>
        <w:t>--</w:t>
      </w:r>
      <w:r>
        <w:rPr>
          <w:rFonts w:ascii="宋体" w:hAnsi="宋体" w:cs="新宋体"/>
          <w:kern w:val="0"/>
          <w:szCs w:val="21"/>
        </w:rPr>
        <w:t xml:space="preserve"> </w:t>
      </w:r>
      <w:r>
        <w:rPr>
          <w:rFonts w:hint="eastAsia" w:ascii="宋体" w:hAnsi="宋体" w:cs="新宋体"/>
          <w:kern w:val="0"/>
          <w:szCs w:val="21"/>
        </w:rPr>
        <w:t>样品中水分含量</w:t>
      </w:r>
      <w:r>
        <w:rPr>
          <w:rFonts w:ascii="宋体" w:hAnsi="宋体" w:cs="新宋体"/>
          <w:kern w:val="0"/>
          <w:szCs w:val="21"/>
        </w:rPr>
        <w:t xml:space="preserve">        </w:t>
      </w:r>
      <w:r>
        <w:rPr>
          <w:rFonts w:hint="eastAsia" w:ascii="宋体" w:hAnsi="宋体" w:cs="新宋体"/>
          <w:kern w:val="0"/>
          <w:szCs w:val="21"/>
        </w:rPr>
        <w:t>单位：微克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jc w:val="left"/>
        <w:rPr>
          <w:rFonts w:ascii="宋体" w:hAnsi="宋体" w:cs="新宋体"/>
          <w:kern w:val="0"/>
          <w:szCs w:val="21"/>
        </w:rPr>
      </w:pPr>
      <w:r>
        <w:rPr>
          <w:rFonts w:ascii="宋体" w:hAnsi="宋体" w:cs="新宋体"/>
          <w:kern w:val="0"/>
          <w:szCs w:val="21"/>
        </w:rPr>
        <w:t xml:space="preserve">          Q -- </w:t>
      </w:r>
      <w:r>
        <w:rPr>
          <w:rFonts w:hint="eastAsia" w:ascii="宋体" w:hAnsi="宋体" w:cs="新宋体"/>
          <w:kern w:val="0"/>
          <w:szCs w:val="21"/>
        </w:rPr>
        <w:t>电解电量</w:t>
      </w:r>
      <w:r>
        <w:rPr>
          <w:rFonts w:ascii="宋体" w:hAnsi="宋体" w:cs="新宋体"/>
          <w:kern w:val="0"/>
          <w:szCs w:val="21"/>
        </w:rPr>
        <w:t xml:space="preserve">              </w:t>
      </w:r>
      <w:r>
        <w:rPr>
          <w:rFonts w:hint="eastAsia" w:ascii="宋体" w:hAnsi="宋体" w:cs="新宋体"/>
          <w:kern w:val="0"/>
          <w:szCs w:val="21"/>
        </w:rPr>
        <w:t>单位：毫库仑</w:t>
      </w:r>
    </w:p>
    <w:p>
      <w:pPr>
        <w:autoSpaceDE w:val="0"/>
        <w:autoSpaceDN w:val="0"/>
        <w:adjustRightInd w:val="0"/>
        <w:spacing w:line="420" w:lineRule="atLeast"/>
        <w:rPr>
          <w:rFonts w:ascii="宋体" w:hAnsi="宋体" w:cs="新宋体"/>
          <w:b/>
          <w:kern w:val="0"/>
          <w:sz w:val="24"/>
        </w:rPr>
      </w:pPr>
      <w:r>
        <w:rPr>
          <w:rFonts w:hint="eastAsia" w:ascii="宋体" w:hAnsi="宋体" w:cs="新宋体"/>
          <w:b/>
          <w:kern w:val="0"/>
          <w:sz w:val="24"/>
        </w:rPr>
        <w:t>六</w:t>
      </w:r>
      <w:r>
        <w:rPr>
          <w:rFonts w:ascii="宋体" w:hAnsi="宋体" w:cs="新宋体"/>
          <w:b/>
          <w:kern w:val="0"/>
          <w:sz w:val="24"/>
        </w:rPr>
        <w:t>、</w:t>
      </w:r>
      <w:r>
        <w:rPr>
          <w:rFonts w:hint="eastAsia" w:ascii="宋体" w:hAnsi="宋体" w:cs="新宋体"/>
          <w:b/>
          <w:kern w:val="0"/>
          <w:sz w:val="24"/>
        </w:rPr>
        <w:t>操作</w:t>
      </w:r>
      <w:r>
        <w:rPr>
          <w:rFonts w:ascii="宋体" w:hAnsi="宋体" w:cs="新宋体"/>
          <w:b/>
          <w:kern w:val="0"/>
          <w:sz w:val="24"/>
        </w:rPr>
        <w:t>步骤</w:t>
      </w:r>
    </w:p>
    <w:p>
      <w:pPr>
        <w:autoSpaceDE w:val="0"/>
        <w:autoSpaceDN w:val="0"/>
        <w:adjustRightInd w:val="0"/>
        <w:spacing w:line="420" w:lineRule="atLeast"/>
        <w:rPr>
          <w:rFonts w:ascii="宋体" w:hAnsi="宋体" w:cs="新宋体"/>
          <w:kern w:val="0"/>
          <w:sz w:val="18"/>
          <w:szCs w:val="18"/>
        </w:rPr>
      </w:pPr>
      <w:r>
        <w:rPr>
          <w:rFonts w:ascii="宋体" w:hAnsi="宋体" w:cs="新宋体"/>
          <w:b/>
          <w:kern w:val="0"/>
          <w:sz w:val="18"/>
          <w:szCs w:val="18"/>
        </w:rPr>
        <w:t>一、</w:t>
      </w:r>
      <w:r>
        <w:rPr>
          <w:rFonts w:hint="eastAsia" w:ascii="宋体" w:hAnsi="宋体" w:cs="新宋体"/>
          <w:kern w:val="0"/>
          <w:sz w:val="18"/>
          <w:szCs w:val="18"/>
        </w:rPr>
        <w:t>仪器</w:t>
      </w:r>
      <w:r>
        <w:rPr>
          <w:rFonts w:ascii="宋体" w:hAnsi="宋体" w:cs="新宋体"/>
          <w:kern w:val="0"/>
          <w:sz w:val="18"/>
          <w:szCs w:val="18"/>
        </w:rPr>
        <w:t>通电</w:t>
      </w:r>
      <w:r>
        <w:rPr>
          <w:rFonts w:hint="eastAsia" w:ascii="宋体" w:hAnsi="宋体" w:cs="新宋体"/>
          <w:kern w:val="0"/>
          <w:sz w:val="18"/>
          <w:szCs w:val="18"/>
        </w:rPr>
        <w:t>后</w:t>
      </w:r>
      <w:r>
        <w:rPr>
          <w:rFonts w:ascii="宋体" w:hAnsi="宋体" w:cs="新宋体"/>
          <w:kern w:val="0"/>
          <w:sz w:val="18"/>
          <w:szCs w:val="18"/>
        </w:rPr>
        <w:t>进入开机界面</w:t>
      </w:r>
    </w:p>
    <w:p>
      <w:pPr>
        <w:autoSpaceDE w:val="0"/>
        <w:autoSpaceDN w:val="0"/>
        <w:adjustRightInd w:val="0"/>
        <w:spacing w:line="420" w:lineRule="atLeast"/>
        <w:ind w:firstLine="949" w:firstLineChars="450"/>
        <w:rPr>
          <w:rFonts w:ascii="宋体" w:hAnsi="宋体" w:cs="新宋体"/>
          <w:kern w:val="0"/>
          <w:sz w:val="18"/>
          <w:szCs w:val="18"/>
        </w:rPr>
      </w:pPr>
      <w:r>
        <w:rPr>
          <w:rFonts w:asciiTheme="minorEastAsia" w:hAnsiTheme="minorEastAsia" w:eastAsiaTheme="minorEastAsia"/>
          <w:b/>
          <w:szCs w:val="21"/>
        </w:rPr>
        <w:drawing>
          <wp:inline distT="0" distB="0" distL="0" distR="0">
            <wp:extent cx="3169920" cy="1903095"/>
            <wp:effectExtent l="0" t="0" r="0" b="1905"/>
            <wp:docPr id="1" name="图片 1" descr="C:\Users\Administrator\Desktop\新建文件夹\微水开机界面—S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新建文件夹\微水开机界面—SM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201949" cy="1922369"/>
                    </a:xfrm>
                    <a:prstGeom prst="rect">
                      <a:avLst/>
                    </a:prstGeom>
                    <a:noFill/>
                    <a:ln>
                      <a:noFill/>
                    </a:ln>
                  </pic:spPr>
                </pic:pic>
              </a:graphicData>
            </a:graphic>
          </wp:inline>
        </w:drawing>
      </w:r>
    </w:p>
    <w:p>
      <w:pPr>
        <w:autoSpaceDE w:val="0"/>
        <w:autoSpaceDN w:val="0"/>
        <w:adjustRightInd w:val="0"/>
        <w:spacing w:line="420" w:lineRule="atLeast"/>
        <w:rPr>
          <w:rFonts w:ascii="宋体" w:hAnsi="宋体" w:cs="新宋体"/>
          <w:kern w:val="0"/>
          <w:sz w:val="18"/>
          <w:szCs w:val="18"/>
        </w:rPr>
      </w:pPr>
      <w:r>
        <w:rPr>
          <w:rFonts w:hint="eastAsia" w:ascii="宋体" w:hAnsi="宋体" w:cs="新宋体"/>
          <w:kern w:val="0"/>
          <w:sz w:val="18"/>
          <w:szCs w:val="18"/>
        </w:rPr>
        <w:t>二</w:t>
      </w:r>
      <w:r>
        <w:rPr>
          <w:rFonts w:ascii="宋体" w:hAnsi="宋体" w:cs="新宋体"/>
          <w:kern w:val="0"/>
          <w:sz w:val="18"/>
          <w:szCs w:val="18"/>
        </w:rPr>
        <w:t>、</w:t>
      </w:r>
      <w:r>
        <w:rPr>
          <w:rFonts w:hint="eastAsia" w:ascii="宋体" w:hAnsi="宋体" w:cs="新宋体"/>
          <w:kern w:val="0"/>
          <w:sz w:val="18"/>
          <w:szCs w:val="18"/>
        </w:rPr>
        <w:t>按“调</w:t>
      </w:r>
      <w:r>
        <w:rPr>
          <w:rFonts w:ascii="宋体" w:hAnsi="宋体" w:cs="新宋体"/>
          <w:kern w:val="0"/>
          <w:sz w:val="18"/>
          <w:szCs w:val="18"/>
        </w:rPr>
        <w:t>时</w:t>
      </w:r>
      <w:r>
        <w:rPr>
          <w:rFonts w:hint="eastAsia" w:ascii="宋体" w:hAnsi="宋体" w:cs="新宋体"/>
          <w:kern w:val="0"/>
          <w:sz w:val="18"/>
          <w:szCs w:val="18"/>
        </w:rPr>
        <w:t>”键</w:t>
      </w:r>
      <w:r>
        <w:rPr>
          <w:rFonts w:ascii="宋体" w:hAnsi="宋体" w:cs="新宋体"/>
          <w:kern w:val="0"/>
          <w:sz w:val="18"/>
          <w:szCs w:val="18"/>
        </w:rPr>
        <w:t>，</w:t>
      </w:r>
      <w:r>
        <w:rPr>
          <w:rFonts w:hint="eastAsia" w:ascii="宋体" w:hAnsi="宋体" w:cs="新宋体"/>
          <w:kern w:val="0"/>
          <w:sz w:val="18"/>
          <w:szCs w:val="18"/>
        </w:rPr>
        <w:t>可进行时间</w:t>
      </w:r>
      <w:r>
        <w:rPr>
          <w:rFonts w:ascii="宋体" w:hAnsi="宋体" w:cs="新宋体"/>
          <w:kern w:val="0"/>
          <w:sz w:val="18"/>
          <w:szCs w:val="18"/>
        </w:rPr>
        <w:t>日期的设置</w:t>
      </w:r>
      <w:r>
        <w:rPr>
          <w:rFonts w:hint="eastAsia" w:ascii="宋体" w:hAnsi="宋体" w:cs="新宋体"/>
          <w:kern w:val="0"/>
          <w:sz w:val="18"/>
          <w:szCs w:val="18"/>
        </w:rPr>
        <w:t>。</w:t>
      </w:r>
    </w:p>
    <w:p>
      <w:pPr>
        <w:autoSpaceDE w:val="0"/>
        <w:autoSpaceDN w:val="0"/>
        <w:adjustRightInd w:val="0"/>
        <w:spacing w:line="420" w:lineRule="atLeast"/>
        <w:ind w:right="1350" w:firstLine="810" w:firstLineChars="450"/>
        <w:rPr>
          <w:rFonts w:ascii="宋体" w:hAnsi="宋体" w:cs="新宋体"/>
          <w:kern w:val="0"/>
          <w:sz w:val="18"/>
          <w:szCs w:val="18"/>
        </w:rPr>
      </w:pPr>
      <w:r>
        <w:rPr>
          <w:rFonts w:ascii="宋体" w:hAnsi="宋体" w:cs="新宋体"/>
          <w:kern w:val="0"/>
          <w:sz w:val="18"/>
          <w:szCs w:val="18"/>
        </w:rPr>
        <w:drawing>
          <wp:inline distT="0" distB="0" distL="0" distR="0">
            <wp:extent cx="3202940" cy="1922780"/>
            <wp:effectExtent l="0" t="0" r="0" b="1270"/>
            <wp:docPr id="5" name="图片 5" descr="C:\Users\Administrator\Desktop\新建文件夹\调时界面—S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新建文件夹\调时界面—SM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266872" cy="1961348"/>
                    </a:xfrm>
                    <a:prstGeom prst="rect">
                      <a:avLst/>
                    </a:prstGeom>
                    <a:noFill/>
                    <a:ln>
                      <a:noFill/>
                    </a:ln>
                  </pic:spPr>
                </pic:pic>
              </a:graphicData>
            </a:graphic>
          </wp:inline>
        </w:drawing>
      </w:r>
    </w:p>
    <w:p>
      <w:pPr>
        <w:autoSpaceDE w:val="0"/>
        <w:autoSpaceDN w:val="0"/>
        <w:adjustRightInd w:val="0"/>
        <w:spacing w:line="420" w:lineRule="atLeast"/>
        <w:ind w:right="990" w:firstLine="360" w:firstLineChars="200"/>
        <w:rPr>
          <w:rFonts w:ascii="宋体" w:hAnsi="宋体" w:cs="新宋体"/>
          <w:kern w:val="0"/>
          <w:sz w:val="18"/>
          <w:szCs w:val="18"/>
        </w:rPr>
      </w:pPr>
      <w:r>
        <w:rPr>
          <w:rFonts w:hint="eastAsia" w:ascii="宋体" w:hAnsi="宋体" w:cs="新宋体"/>
          <w:kern w:val="0"/>
          <w:sz w:val="18"/>
          <w:szCs w:val="18"/>
        </w:rPr>
        <w:t>在</w:t>
      </w:r>
      <w:r>
        <w:rPr>
          <w:rFonts w:ascii="宋体" w:hAnsi="宋体" w:cs="新宋体"/>
          <w:kern w:val="0"/>
          <w:sz w:val="18"/>
          <w:szCs w:val="18"/>
        </w:rPr>
        <w:t>此界面，长按时间或日期（数字部分），即可设置或校准时间日期</w:t>
      </w:r>
    </w:p>
    <w:p>
      <w:pPr>
        <w:autoSpaceDE w:val="0"/>
        <w:autoSpaceDN w:val="0"/>
        <w:adjustRightInd w:val="0"/>
        <w:spacing w:line="420" w:lineRule="atLeast"/>
        <w:ind w:right="990"/>
        <w:rPr>
          <w:rFonts w:ascii="宋体" w:hAnsi="宋体" w:cs="新宋体"/>
          <w:kern w:val="0"/>
          <w:sz w:val="18"/>
          <w:szCs w:val="18"/>
        </w:rPr>
      </w:pPr>
      <w:r>
        <w:rPr>
          <w:rFonts w:hint="eastAsia" w:ascii="宋体" w:hAnsi="宋体" w:cs="新宋体"/>
          <w:kern w:val="0"/>
          <w:sz w:val="18"/>
          <w:szCs w:val="18"/>
        </w:rPr>
        <w:t>三</w:t>
      </w:r>
      <w:r>
        <w:rPr>
          <w:rFonts w:ascii="宋体" w:hAnsi="宋体" w:cs="新宋体"/>
          <w:kern w:val="0"/>
          <w:sz w:val="18"/>
          <w:szCs w:val="18"/>
        </w:rPr>
        <w:t>、</w:t>
      </w:r>
      <w:r>
        <w:rPr>
          <w:rFonts w:hint="eastAsia" w:ascii="宋体" w:hAnsi="宋体" w:cs="新宋体"/>
          <w:kern w:val="0"/>
          <w:sz w:val="18"/>
          <w:szCs w:val="18"/>
        </w:rPr>
        <w:t>按</w:t>
      </w:r>
      <w:r>
        <w:rPr>
          <w:rFonts w:ascii="宋体" w:hAnsi="宋体" w:cs="新宋体"/>
          <w:kern w:val="0"/>
          <w:sz w:val="18"/>
          <w:szCs w:val="18"/>
        </w:rPr>
        <w:t>“记录”键，进入历史记录界面。</w:t>
      </w:r>
    </w:p>
    <w:p>
      <w:pPr>
        <w:autoSpaceDE w:val="0"/>
        <w:autoSpaceDN w:val="0"/>
        <w:adjustRightInd w:val="0"/>
        <w:spacing w:line="420" w:lineRule="atLeast"/>
        <w:ind w:right="1350" w:firstLine="810" w:firstLineChars="450"/>
        <w:rPr>
          <w:rFonts w:ascii="宋体" w:hAnsi="宋体" w:cs="新宋体"/>
          <w:kern w:val="0"/>
          <w:sz w:val="18"/>
          <w:szCs w:val="18"/>
        </w:rPr>
      </w:pPr>
      <w:r>
        <w:rPr>
          <w:rFonts w:ascii="宋体" w:hAnsi="宋体" w:cs="新宋体"/>
          <w:kern w:val="0"/>
          <w:sz w:val="18"/>
          <w:szCs w:val="18"/>
        </w:rPr>
        <w:drawing>
          <wp:inline distT="0" distB="0" distL="0" distR="0">
            <wp:extent cx="3235960" cy="1943100"/>
            <wp:effectExtent l="0" t="0" r="2540" b="0"/>
            <wp:docPr id="6" name="图片 6" descr="C:\Users\Administrator\Desktop\新建文件夹\微水记录界面—S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新建文件夹\微水记录界面—SM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289678" cy="1975039"/>
                    </a:xfrm>
                    <a:prstGeom prst="rect">
                      <a:avLst/>
                    </a:prstGeom>
                    <a:noFill/>
                    <a:ln>
                      <a:noFill/>
                    </a:ln>
                  </pic:spPr>
                </pic:pic>
              </a:graphicData>
            </a:graphic>
          </wp:inline>
        </w:drawing>
      </w:r>
    </w:p>
    <w:p>
      <w:pPr>
        <w:autoSpaceDE w:val="0"/>
        <w:autoSpaceDN w:val="0"/>
        <w:adjustRightInd w:val="0"/>
        <w:spacing w:line="420" w:lineRule="atLeast"/>
        <w:ind w:right="1350" w:firstLine="360" w:firstLineChars="200"/>
        <w:rPr>
          <w:rFonts w:ascii="宋体" w:hAnsi="宋体" w:cs="新宋体"/>
          <w:kern w:val="0"/>
          <w:sz w:val="18"/>
          <w:szCs w:val="18"/>
        </w:rPr>
      </w:pPr>
      <w:r>
        <w:rPr>
          <w:rFonts w:hint="eastAsia" w:ascii="宋体" w:hAnsi="宋体" w:cs="新宋体"/>
          <w:kern w:val="0"/>
          <w:sz w:val="18"/>
          <w:szCs w:val="18"/>
        </w:rPr>
        <w:t>在</w:t>
      </w:r>
      <w:r>
        <w:rPr>
          <w:rFonts w:ascii="宋体" w:hAnsi="宋体" w:cs="新宋体"/>
          <w:kern w:val="0"/>
          <w:sz w:val="18"/>
          <w:szCs w:val="18"/>
        </w:rPr>
        <w:t>此界面</w:t>
      </w:r>
      <w:r>
        <w:rPr>
          <w:rFonts w:hint="eastAsia" w:ascii="宋体" w:hAnsi="宋体" w:cs="新宋体"/>
          <w:kern w:val="0"/>
          <w:sz w:val="18"/>
          <w:szCs w:val="18"/>
        </w:rPr>
        <w:t>，可</w:t>
      </w:r>
      <w:r>
        <w:rPr>
          <w:rFonts w:ascii="宋体" w:hAnsi="宋体" w:cs="新宋体"/>
          <w:kern w:val="0"/>
          <w:sz w:val="18"/>
          <w:szCs w:val="18"/>
        </w:rPr>
        <w:t>进行</w:t>
      </w:r>
      <w:r>
        <w:rPr>
          <w:rFonts w:hint="eastAsia" w:ascii="宋体" w:hAnsi="宋体" w:cs="新宋体"/>
          <w:kern w:val="0"/>
          <w:sz w:val="18"/>
          <w:szCs w:val="18"/>
        </w:rPr>
        <w:t>历史</w:t>
      </w:r>
      <w:r>
        <w:rPr>
          <w:rFonts w:ascii="宋体" w:hAnsi="宋体" w:cs="新宋体"/>
          <w:kern w:val="0"/>
          <w:sz w:val="18"/>
          <w:szCs w:val="18"/>
        </w:rPr>
        <w:t>记录的删除、上翻</w:t>
      </w:r>
      <w:r>
        <w:rPr>
          <w:rFonts w:hint="eastAsia" w:ascii="宋体" w:hAnsi="宋体" w:cs="新宋体"/>
          <w:kern w:val="0"/>
          <w:sz w:val="18"/>
          <w:szCs w:val="18"/>
        </w:rPr>
        <w:t>页</w:t>
      </w:r>
      <w:r>
        <w:rPr>
          <w:rFonts w:ascii="宋体" w:hAnsi="宋体" w:cs="新宋体"/>
          <w:kern w:val="0"/>
          <w:sz w:val="18"/>
          <w:szCs w:val="18"/>
        </w:rPr>
        <w:t>、打印、下翻页。</w:t>
      </w:r>
      <w:r>
        <w:rPr>
          <w:rFonts w:hint="eastAsia" w:ascii="宋体" w:hAnsi="宋体" w:cs="新宋体"/>
          <w:kern w:val="0"/>
          <w:sz w:val="18"/>
          <w:szCs w:val="18"/>
        </w:rPr>
        <w:t>按</w:t>
      </w:r>
      <w:r>
        <w:rPr>
          <w:rFonts w:ascii="宋体" w:hAnsi="宋体" w:cs="新宋体"/>
          <w:kern w:val="0"/>
          <w:sz w:val="18"/>
          <w:szCs w:val="18"/>
        </w:rPr>
        <w:t>“返回”键即返回主界面。</w:t>
      </w:r>
    </w:p>
    <w:p>
      <w:pPr>
        <w:autoSpaceDE w:val="0"/>
        <w:autoSpaceDN w:val="0"/>
        <w:adjustRightInd w:val="0"/>
        <w:spacing w:line="420" w:lineRule="atLeast"/>
        <w:ind w:right="1350"/>
        <w:rPr>
          <w:rFonts w:ascii="宋体" w:hAnsi="宋体" w:cs="新宋体"/>
          <w:kern w:val="0"/>
          <w:sz w:val="18"/>
          <w:szCs w:val="18"/>
        </w:rPr>
      </w:pPr>
      <w:r>
        <w:rPr>
          <w:rFonts w:hint="eastAsia" w:ascii="宋体" w:hAnsi="宋体" w:cs="新宋体"/>
          <w:kern w:val="0"/>
          <w:sz w:val="18"/>
          <w:szCs w:val="18"/>
        </w:rPr>
        <w:t>四</w:t>
      </w:r>
      <w:r>
        <w:rPr>
          <w:rFonts w:ascii="宋体" w:hAnsi="宋体" w:cs="新宋体"/>
          <w:kern w:val="0"/>
          <w:sz w:val="18"/>
          <w:szCs w:val="18"/>
        </w:rPr>
        <w:t>、</w:t>
      </w:r>
      <w:r>
        <w:rPr>
          <w:rFonts w:hint="eastAsia" w:ascii="宋体" w:hAnsi="宋体" w:cs="新宋体"/>
          <w:kern w:val="0"/>
          <w:sz w:val="18"/>
          <w:szCs w:val="18"/>
        </w:rPr>
        <w:t>按</w:t>
      </w:r>
      <w:r>
        <w:rPr>
          <w:rFonts w:ascii="宋体" w:hAnsi="宋体" w:cs="新宋体"/>
          <w:kern w:val="0"/>
          <w:sz w:val="18"/>
          <w:szCs w:val="18"/>
        </w:rPr>
        <w:t>“测定”键，进入</w:t>
      </w:r>
      <w:r>
        <w:rPr>
          <w:rFonts w:hint="eastAsia" w:ascii="宋体" w:hAnsi="宋体" w:cs="新宋体"/>
          <w:kern w:val="0"/>
          <w:sz w:val="18"/>
          <w:szCs w:val="18"/>
        </w:rPr>
        <w:t>测定</w:t>
      </w:r>
      <w:r>
        <w:rPr>
          <w:rFonts w:ascii="宋体" w:hAnsi="宋体" w:cs="新宋体"/>
          <w:kern w:val="0"/>
          <w:sz w:val="18"/>
          <w:szCs w:val="18"/>
        </w:rPr>
        <w:t>界面</w:t>
      </w:r>
      <w:r>
        <w:rPr>
          <w:rFonts w:hint="eastAsia" w:ascii="宋体" w:hAnsi="宋体" w:cs="新宋体"/>
          <w:kern w:val="0"/>
          <w:sz w:val="18"/>
          <w:szCs w:val="18"/>
        </w:rPr>
        <w:t>。</w:t>
      </w:r>
    </w:p>
    <w:p>
      <w:pPr>
        <w:autoSpaceDE w:val="0"/>
        <w:autoSpaceDN w:val="0"/>
        <w:adjustRightInd w:val="0"/>
        <w:spacing w:line="420" w:lineRule="atLeast"/>
        <w:ind w:right="1350" w:firstLine="810" w:firstLineChars="450"/>
        <w:rPr>
          <w:rFonts w:ascii="宋体" w:hAnsi="宋体" w:cs="新宋体"/>
          <w:kern w:val="0"/>
          <w:sz w:val="18"/>
          <w:szCs w:val="18"/>
        </w:rPr>
      </w:pPr>
      <w:r>
        <w:rPr>
          <w:rFonts w:ascii="宋体" w:hAnsi="宋体" w:cs="新宋体"/>
          <w:kern w:val="0"/>
          <w:sz w:val="18"/>
          <w:szCs w:val="18"/>
        </w:rPr>
        <w:drawing>
          <wp:inline distT="0" distB="0" distL="0" distR="0">
            <wp:extent cx="3282315" cy="1972310"/>
            <wp:effectExtent l="0" t="0" r="0" b="8890"/>
            <wp:docPr id="7" name="图片 7" descr="C:\Users\Administrator\Desktop\新建文件夹\正在平衡，请等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新建文件夹\正在平衡，请等待.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301570" cy="1984065"/>
                    </a:xfrm>
                    <a:prstGeom prst="rect">
                      <a:avLst/>
                    </a:prstGeom>
                    <a:noFill/>
                    <a:ln>
                      <a:noFill/>
                    </a:ln>
                  </pic:spPr>
                </pic:pic>
              </a:graphicData>
            </a:graphic>
          </wp:inline>
        </w:drawing>
      </w:r>
    </w:p>
    <w:p>
      <w:pPr>
        <w:autoSpaceDE w:val="0"/>
        <w:autoSpaceDN w:val="0"/>
        <w:adjustRightInd w:val="0"/>
        <w:spacing w:line="420" w:lineRule="atLeast"/>
        <w:ind w:right="1350" w:firstLine="360" w:firstLineChars="200"/>
        <w:rPr>
          <w:rFonts w:ascii="宋体" w:hAnsi="宋体" w:cs="新宋体"/>
          <w:kern w:val="0"/>
          <w:sz w:val="18"/>
          <w:szCs w:val="18"/>
        </w:rPr>
      </w:pPr>
      <w:r>
        <w:rPr>
          <w:rFonts w:hint="eastAsia" w:ascii="宋体" w:hAnsi="宋体" w:cs="新宋体"/>
          <w:kern w:val="0"/>
          <w:sz w:val="18"/>
          <w:szCs w:val="18"/>
        </w:rPr>
        <w:t>如果电解池</w:t>
      </w:r>
      <w:r>
        <w:rPr>
          <w:rFonts w:ascii="宋体" w:hAnsi="宋体" w:cs="新宋体"/>
          <w:kern w:val="0"/>
          <w:sz w:val="18"/>
          <w:szCs w:val="18"/>
        </w:rPr>
        <w:t>内的电解液是新换的，此时当前状态会显示“试剂过</w:t>
      </w:r>
      <w:r>
        <w:rPr>
          <w:rFonts w:hint="eastAsia" w:ascii="宋体" w:hAnsi="宋体" w:cs="新宋体"/>
          <w:kern w:val="0"/>
          <w:sz w:val="18"/>
          <w:szCs w:val="18"/>
        </w:rPr>
        <w:t>碘，</w:t>
      </w:r>
      <w:r>
        <w:rPr>
          <w:rFonts w:ascii="宋体" w:hAnsi="宋体" w:cs="新宋体"/>
          <w:kern w:val="0"/>
          <w:sz w:val="18"/>
          <w:szCs w:val="18"/>
        </w:rPr>
        <w:t>请注水”。用</w:t>
      </w:r>
      <w:r>
        <w:rPr>
          <w:rFonts w:hint="eastAsia" w:ascii="宋体" w:hAnsi="宋体" w:cs="新宋体"/>
          <w:kern w:val="0"/>
          <w:sz w:val="18"/>
          <w:szCs w:val="18"/>
        </w:rPr>
        <w:t>50ul进样器向</w:t>
      </w:r>
      <w:r>
        <w:rPr>
          <w:rFonts w:ascii="宋体" w:hAnsi="宋体" w:cs="新宋体"/>
          <w:kern w:val="0"/>
          <w:sz w:val="18"/>
          <w:szCs w:val="18"/>
        </w:rPr>
        <w:t>阳极室</w:t>
      </w:r>
      <w:r>
        <w:rPr>
          <w:rFonts w:hint="eastAsia" w:ascii="宋体" w:hAnsi="宋体" w:cs="新宋体"/>
          <w:kern w:val="0"/>
          <w:sz w:val="18"/>
          <w:szCs w:val="18"/>
        </w:rPr>
        <w:t>缓缓</w:t>
      </w:r>
      <w:r>
        <w:rPr>
          <w:rFonts w:ascii="宋体" w:hAnsi="宋体" w:cs="新宋体"/>
          <w:kern w:val="0"/>
          <w:sz w:val="18"/>
          <w:szCs w:val="18"/>
        </w:rPr>
        <w:t>注水至电解液变</w:t>
      </w:r>
      <w:r>
        <w:rPr>
          <w:rFonts w:hint="eastAsia" w:ascii="宋体" w:hAnsi="宋体" w:cs="新宋体"/>
          <w:kern w:val="0"/>
          <w:sz w:val="18"/>
          <w:szCs w:val="18"/>
        </w:rPr>
        <w:t>淡黄</w:t>
      </w:r>
      <w:r>
        <w:rPr>
          <w:rFonts w:ascii="宋体" w:hAnsi="宋体" w:cs="新宋体"/>
          <w:kern w:val="0"/>
          <w:sz w:val="18"/>
          <w:szCs w:val="18"/>
        </w:rPr>
        <w:t>色后，</w:t>
      </w:r>
      <w:r>
        <w:rPr>
          <w:rFonts w:hint="eastAsia" w:ascii="宋体" w:hAnsi="宋体" w:cs="新宋体"/>
          <w:kern w:val="0"/>
          <w:sz w:val="18"/>
          <w:szCs w:val="18"/>
        </w:rPr>
        <w:t>当前</w:t>
      </w:r>
      <w:r>
        <w:rPr>
          <w:rFonts w:ascii="宋体" w:hAnsi="宋体" w:cs="新宋体"/>
          <w:kern w:val="0"/>
          <w:sz w:val="18"/>
          <w:szCs w:val="18"/>
        </w:rPr>
        <w:t>状态会显示“正在平衡请等待”，仪器</w:t>
      </w:r>
      <w:r>
        <w:rPr>
          <w:rFonts w:hint="eastAsia" w:ascii="宋体" w:hAnsi="宋体" w:cs="新宋体"/>
          <w:kern w:val="0"/>
          <w:sz w:val="18"/>
          <w:szCs w:val="18"/>
        </w:rPr>
        <w:t>会自动进行平衡。</w:t>
      </w:r>
    </w:p>
    <w:p>
      <w:pPr>
        <w:autoSpaceDE w:val="0"/>
        <w:autoSpaceDN w:val="0"/>
        <w:adjustRightInd w:val="0"/>
        <w:spacing w:line="420" w:lineRule="atLeast"/>
        <w:ind w:right="1350"/>
        <w:rPr>
          <w:rFonts w:ascii="宋体" w:hAnsi="宋体" w:cs="新宋体"/>
          <w:kern w:val="0"/>
          <w:sz w:val="18"/>
          <w:szCs w:val="18"/>
        </w:rPr>
      </w:pPr>
      <w:r>
        <w:rPr>
          <w:rFonts w:hint="eastAsia" w:ascii="宋体" w:hAnsi="宋体" w:cs="新宋体"/>
          <w:kern w:val="0"/>
          <w:sz w:val="18"/>
          <w:szCs w:val="18"/>
        </w:rPr>
        <w:t>如果</w:t>
      </w:r>
      <w:r>
        <w:rPr>
          <w:rFonts w:ascii="宋体" w:hAnsi="宋体" w:cs="新宋体"/>
          <w:kern w:val="0"/>
          <w:sz w:val="18"/>
          <w:szCs w:val="18"/>
        </w:rPr>
        <w:t>电解池内的电解液是使用过</w:t>
      </w:r>
      <w:r>
        <w:rPr>
          <w:rFonts w:hint="eastAsia" w:ascii="宋体" w:hAnsi="宋体" w:cs="新宋体"/>
          <w:kern w:val="0"/>
          <w:sz w:val="18"/>
          <w:szCs w:val="18"/>
        </w:rPr>
        <w:t>的</w:t>
      </w:r>
      <w:r>
        <w:rPr>
          <w:rFonts w:ascii="宋体" w:hAnsi="宋体" w:cs="新宋体"/>
          <w:kern w:val="0"/>
          <w:sz w:val="18"/>
          <w:szCs w:val="18"/>
        </w:rPr>
        <w:t>，此时当前状态会显示“正在平衡请等待”</w:t>
      </w:r>
      <w:r>
        <w:rPr>
          <w:rFonts w:hint="eastAsia" w:ascii="宋体" w:hAnsi="宋体" w:cs="新宋体"/>
          <w:kern w:val="0"/>
          <w:sz w:val="18"/>
          <w:szCs w:val="18"/>
        </w:rPr>
        <w:t>，</w:t>
      </w:r>
      <w:r>
        <w:rPr>
          <w:rFonts w:ascii="宋体" w:hAnsi="宋体" w:cs="新宋体"/>
          <w:kern w:val="0"/>
          <w:sz w:val="18"/>
          <w:szCs w:val="18"/>
        </w:rPr>
        <w:t>仪器会</w:t>
      </w:r>
      <w:r>
        <w:rPr>
          <w:rFonts w:hint="eastAsia" w:ascii="宋体" w:hAnsi="宋体" w:cs="新宋体"/>
          <w:kern w:val="0"/>
          <w:sz w:val="18"/>
          <w:szCs w:val="18"/>
        </w:rPr>
        <w:t>自动</w:t>
      </w:r>
      <w:r>
        <w:rPr>
          <w:rFonts w:ascii="宋体" w:hAnsi="宋体" w:cs="新宋体"/>
          <w:kern w:val="0"/>
          <w:sz w:val="18"/>
          <w:szCs w:val="18"/>
        </w:rPr>
        <w:t>进行平衡。</w:t>
      </w:r>
    </w:p>
    <w:p>
      <w:pPr>
        <w:autoSpaceDE w:val="0"/>
        <w:autoSpaceDN w:val="0"/>
        <w:adjustRightInd w:val="0"/>
        <w:spacing w:line="420" w:lineRule="atLeast"/>
        <w:ind w:left="870" w:leftChars="200" w:right="1350" w:hanging="450" w:hangingChars="250"/>
        <w:rPr>
          <w:rFonts w:ascii="宋体" w:hAnsi="宋体" w:cs="新宋体"/>
          <w:kern w:val="0"/>
          <w:sz w:val="18"/>
          <w:szCs w:val="18"/>
        </w:rPr>
      </w:pPr>
      <w:r>
        <w:rPr>
          <w:rFonts w:hint="eastAsia" w:ascii="宋体" w:hAnsi="宋体" w:cs="新宋体"/>
          <w:kern w:val="0"/>
          <w:sz w:val="18"/>
          <w:szCs w:val="18"/>
        </w:rPr>
        <w:t>1、在</w:t>
      </w:r>
      <w:r>
        <w:rPr>
          <w:rFonts w:ascii="宋体" w:hAnsi="宋体" w:cs="新宋体"/>
          <w:kern w:val="0"/>
          <w:sz w:val="18"/>
          <w:szCs w:val="18"/>
        </w:rPr>
        <w:t>此界面按“设置”键，</w:t>
      </w:r>
      <w:r>
        <w:rPr>
          <w:rFonts w:hint="eastAsia" w:ascii="宋体" w:hAnsi="宋体" w:cs="新宋体"/>
          <w:kern w:val="0"/>
          <w:sz w:val="18"/>
          <w:szCs w:val="18"/>
        </w:rPr>
        <w:t>可</w:t>
      </w:r>
      <w:r>
        <w:rPr>
          <w:rFonts w:ascii="宋体" w:hAnsi="宋体" w:cs="新宋体"/>
          <w:kern w:val="0"/>
          <w:sz w:val="18"/>
          <w:szCs w:val="18"/>
        </w:rPr>
        <w:t>进行</w:t>
      </w:r>
      <w:r>
        <w:rPr>
          <w:rFonts w:hint="eastAsia" w:ascii="宋体" w:hAnsi="宋体" w:cs="新宋体"/>
          <w:kern w:val="0"/>
          <w:sz w:val="18"/>
          <w:szCs w:val="18"/>
        </w:rPr>
        <w:t>搅拌</w:t>
      </w:r>
      <w:r>
        <w:rPr>
          <w:rFonts w:ascii="宋体" w:hAnsi="宋体" w:cs="新宋体"/>
          <w:kern w:val="0"/>
          <w:sz w:val="18"/>
          <w:szCs w:val="18"/>
        </w:rPr>
        <w:t>速度和终点延时</w:t>
      </w:r>
      <w:r>
        <w:rPr>
          <w:rFonts w:hint="eastAsia" w:ascii="宋体" w:hAnsi="宋体" w:cs="新宋体"/>
          <w:kern w:val="0"/>
          <w:sz w:val="18"/>
          <w:szCs w:val="18"/>
        </w:rPr>
        <w:t>的</w:t>
      </w:r>
      <w:r>
        <w:rPr>
          <w:rFonts w:ascii="宋体" w:hAnsi="宋体" w:cs="新宋体"/>
          <w:kern w:val="0"/>
          <w:sz w:val="18"/>
          <w:szCs w:val="18"/>
        </w:rPr>
        <w:t>设置。</w:t>
      </w:r>
      <w:r>
        <w:rPr>
          <w:rFonts w:ascii="宋体" w:hAnsi="宋体" w:cs="新宋体"/>
          <w:kern w:val="0"/>
          <w:sz w:val="18"/>
          <w:szCs w:val="18"/>
        </w:rPr>
        <w:drawing>
          <wp:inline distT="0" distB="0" distL="0" distR="0">
            <wp:extent cx="3352800" cy="2012950"/>
            <wp:effectExtent l="0" t="0" r="0" b="6350"/>
            <wp:docPr id="8" name="图片 8" descr="C:\Users\Administrator\Desktop\新建文件夹\设置——原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Desktop\新建文件夹\设置——原版.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387384" cy="2033700"/>
                    </a:xfrm>
                    <a:prstGeom prst="rect">
                      <a:avLst/>
                    </a:prstGeom>
                    <a:noFill/>
                    <a:ln>
                      <a:noFill/>
                    </a:ln>
                  </pic:spPr>
                </pic:pic>
              </a:graphicData>
            </a:graphic>
          </wp:inline>
        </w:drawing>
      </w:r>
    </w:p>
    <w:p>
      <w:pPr>
        <w:autoSpaceDE w:val="0"/>
        <w:autoSpaceDN w:val="0"/>
        <w:adjustRightInd w:val="0"/>
        <w:spacing w:line="420" w:lineRule="atLeast"/>
        <w:ind w:right="1260" w:firstLine="360" w:firstLineChars="200"/>
        <w:rPr>
          <w:rFonts w:ascii="宋体" w:hAnsi="宋体" w:cs="新宋体"/>
          <w:kern w:val="0"/>
          <w:sz w:val="18"/>
          <w:szCs w:val="18"/>
        </w:rPr>
      </w:pPr>
      <w:r>
        <w:rPr>
          <w:rFonts w:hint="eastAsia" w:ascii="宋体" w:hAnsi="宋体" w:cs="新宋体"/>
          <w:kern w:val="0"/>
          <w:sz w:val="18"/>
          <w:szCs w:val="18"/>
        </w:rPr>
        <w:t>点</w:t>
      </w:r>
      <w:r>
        <w:rPr>
          <w:rFonts w:ascii="宋体" w:hAnsi="宋体" w:cs="新宋体"/>
          <w:kern w:val="0"/>
          <w:sz w:val="18"/>
          <w:szCs w:val="18"/>
        </w:rPr>
        <w:t>击</w:t>
      </w:r>
      <w:r>
        <w:rPr>
          <w:rFonts w:hint="eastAsia" w:ascii="宋体" w:hAnsi="宋体" w:cs="新宋体"/>
          <w:kern w:val="0"/>
          <w:sz w:val="18"/>
          <w:szCs w:val="18"/>
        </w:rPr>
        <w:t>搅拌速度</w:t>
      </w:r>
      <w:r>
        <w:rPr>
          <w:rFonts w:ascii="宋体" w:hAnsi="宋体" w:cs="新宋体"/>
          <w:kern w:val="0"/>
          <w:sz w:val="18"/>
          <w:szCs w:val="18"/>
        </w:rPr>
        <w:t>（数字部分），可设置仪器搅拌速度</w:t>
      </w:r>
      <w:r>
        <w:rPr>
          <w:rFonts w:hint="eastAsia" w:ascii="宋体" w:hAnsi="宋体" w:cs="新宋体"/>
          <w:kern w:val="0"/>
          <w:sz w:val="18"/>
          <w:szCs w:val="18"/>
        </w:rPr>
        <w:t>。点击</w:t>
      </w:r>
      <w:r>
        <w:rPr>
          <w:rFonts w:ascii="宋体" w:hAnsi="宋体" w:cs="新宋体"/>
          <w:kern w:val="0"/>
          <w:sz w:val="18"/>
          <w:szCs w:val="18"/>
        </w:rPr>
        <w:t>终点延时（数字部分），可设置</w:t>
      </w:r>
      <w:r>
        <w:rPr>
          <w:rFonts w:hint="eastAsia" w:ascii="宋体" w:hAnsi="宋体" w:cs="新宋体"/>
          <w:kern w:val="0"/>
          <w:sz w:val="18"/>
          <w:szCs w:val="18"/>
        </w:rPr>
        <w:t>测试</w:t>
      </w:r>
      <w:r>
        <w:rPr>
          <w:rFonts w:ascii="宋体" w:hAnsi="宋体" w:cs="新宋体"/>
          <w:kern w:val="0"/>
          <w:sz w:val="18"/>
          <w:szCs w:val="18"/>
        </w:rPr>
        <w:t>终点的延时时间。</w:t>
      </w:r>
    </w:p>
    <w:p>
      <w:pPr>
        <w:autoSpaceDE w:val="0"/>
        <w:autoSpaceDN w:val="0"/>
        <w:adjustRightInd w:val="0"/>
        <w:spacing w:line="420" w:lineRule="atLeast"/>
        <w:ind w:right="1260"/>
        <w:rPr>
          <w:rFonts w:ascii="宋体" w:hAnsi="宋体" w:cs="新宋体"/>
          <w:kern w:val="0"/>
          <w:sz w:val="18"/>
          <w:szCs w:val="18"/>
        </w:rPr>
      </w:pPr>
      <w:r>
        <w:rPr>
          <w:rFonts w:hint="eastAsia" w:ascii="宋体" w:hAnsi="宋体" w:cs="新宋体"/>
          <w:kern w:val="0"/>
          <w:sz w:val="18"/>
          <w:szCs w:val="18"/>
        </w:rPr>
        <w:t>搅拌速度</w:t>
      </w:r>
      <w:r>
        <w:rPr>
          <w:rFonts w:ascii="宋体" w:hAnsi="宋体" w:cs="新宋体"/>
          <w:kern w:val="0"/>
          <w:sz w:val="18"/>
          <w:szCs w:val="18"/>
        </w:rPr>
        <w:t>：当测试的样品粘度较大时</w:t>
      </w:r>
      <w:r>
        <w:rPr>
          <w:rFonts w:hint="eastAsia" w:ascii="宋体" w:hAnsi="宋体" w:cs="新宋体"/>
          <w:kern w:val="0"/>
          <w:sz w:val="18"/>
          <w:szCs w:val="18"/>
        </w:rPr>
        <w:t>，</w:t>
      </w:r>
      <w:r>
        <w:rPr>
          <w:rFonts w:ascii="宋体" w:hAnsi="宋体" w:cs="新宋体"/>
          <w:kern w:val="0"/>
          <w:sz w:val="18"/>
          <w:szCs w:val="18"/>
        </w:rPr>
        <w:t>可适当加快搅拌速度</w:t>
      </w:r>
      <w:r>
        <w:rPr>
          <w:rFonts w:hint="eastAsia" w:ascii="宋体" w:hAnsi="宋体" w:cs="新宋体"/>
          <w:kern w:val="0"/>
          <w:sz w:val="18"/>
          <w:szCs w:val="18"/>
        </w:rPr>
        <w:t>。</w:t>
      </w:r>
      <w:r>
        <w:rPr>
          <w:rFonts w:ascii="宋体" w:hAnsi="宋体" w:cs="新宋体"/>
          <w:kern w:val="0"/>
          <w:sz w:val="18"/>
          <w:szCs w:val="18"/>
        </w:rPr>
        <w:t>以</w:t>
      </w:r>
      <w:r>
        <w:rPr>
          <w:rFonts w:hint="eastAsia" w:ascii="宋体" w:hAnsi="宋体" w:cs="新宋体"/>
          <w:kern w:val="0"/>
          <w:sz w:val="18"/>
          <w:szCs w:val="18"/>
        </w:rPr>
        <w:t>搅拌</w:t>
      </w:r>
      <w:r>
        <w:rPr>
          <w:rFonts w:ascii="宋体" w:hAnsi="宋体" w:cs="新宋体"/>
          <w:kern w:val="0"/>
          <w:sz w:val="18"/>
          <w:szCs w:val="18"/>
        </w:rPr>
        <w:t>电解液无气泡</w:t>
      </w:r>
      <w:r>
        <w:rPr>
          <w:rFonts w:hint="eastAsia" w:ascii="宋体" w:hAnsi="宋体" w:cs="新宋体"/>
          <w:kern w:val="0"/>
          <w:sz w:val="18"/>
          <w:szCs w:val="18"/>
        </w:rPr>
        <w:t>为准</w:t>
      </w:r>
      <w:r>
        <w:rPr>
          <w:rFonts w:ascii="宋体" w:hAnsi="宋体" w:cs="新宋体"/>
          <w:kern w:val="0"/>
          <w:sz w:val="18"/>
          <w:szCs w:val="18"/>
        </w:rPr>
        <w:t>。</w:t>
      </w:r>
    </w:p>
    <w:p>
      <w:pPr>
        <w:autoSpaceDE w:val="0"/>
        <w:autoSpaceDN w:val="0"/>
        <w:adjustRightInd w:val="0"/>
        <w:spacing w:line="420" w:lineRule="atLeast"/>
        <w:ind w:right="1260"/>
        <w:rPr>
          <w:rFonts w:ascii="宋体" w:hAnsi="宋体" w:cs="新宋体"/>
          <w:kern w:val="0"/>
          <w:sz w:val="18"/>
          <w:szCs w:val="18"/>
        </w:rPr>
      </w:pPr>
      <w:r>
        <w:rPr>
          <w:rFonts w:hint="eastAsia" w:ascii="宋体" w:hAnsi="宋体" w:cs="新宋体"/>
          <w:kern w:val="0"/>
          <w:sz w:val="18"/>
          <w:szCs w:val="18"/>
        </w:rPr>
        <w:t>终点</w:t>
      </w:r>
      <w:r>
        <w:rPr>
          <w:rFonts w:ascii="宋体" w:hAnsi="宋体" w:cs="新宋体"/>
          <w:kern w:val="0"/>
          <w:sz w:val="18"/>
          <w:szCs w:val="18"/>
        </w:rPr>
        <w:t>延时：</w:t>
      </w:r>
      <w:r>
        <w:rPr>
          <w:rFonts w:hint="eastAsia" w:ascii="宋体" w:hAnsi="宋体" w:cs="新宋体"/>
          <w:kern w:val="0"/>
          <w:sz w:val="18"/>
          <w:szCs w:val="18"/>
        </w:rPr>
        <w:t>当</w:t>
      </w:r>
      <w:r>
        <w:rPr>
          <w:rFonts w:ascii="宋体" w:hAnsi="宋体" w:cs="新宋体"/>
          <w:kern w:val="0"/>
          <w:sz w:val="18"/>
          <w:szCs w:val="18"/>
        </w:rPr>
        <w:t>需要延长</w:t>
      </w:r>
      <w:r>
        <w:rPr>
          <w:rFonts w:hint="eastAsia" w:ascii="宋体" w:hAnsi="宋体" w:cs="新宋体"/>
          <w:kern w:val="0"/>
          <w:sz w:val="18"/>
          <w:szCs w:val="18"/>
        </w:rPr>
        <w:t>样品</w:t>
      </w:r>
      <w:r>
        <w:rPr>
          <w:rFonts w:ascii="宋体" w:hAnsi="宋体" w:cs="新宋体"/>
          <w:kern w:val="0"/>
          <w:sz w:val="18"/>
          <w:szCs w:val="18"/>
        </w:rPr>
        <w:t>的测试时间</w:t>
      </w:r>
      <w:r>
        <w:rPr>
          <w:rFonts w:hint="eastAsia" w:ascii="宋体" w:hAnsi="宋体" w:cs="新宋体"/>
          <w:kern w:val="0"/>
          <w:sz w:val="18"/>
          <w:szCs w:val="18"/>
        </w:rPr>
        <w:t>，</w:t>
      </w:r>
      <w:r>
        <w:rPr>
          <w:rFonts w:ascii="宋体" w:hAnsi="宋体" w:cs="新宋体"/>
          <w:kern w:val="0"/>
          <w:sz w:val="18"/>
          <w:szCs w:val="18"/>
        </w:rPr>
        <w:t>如</w:t>
      </w:r>
      <w:r>
        <w:rPr>
          <w:rFonts w:hint="eastAsia" w:ascii="宋体" w:hAnsi="宋体" w:cs="新宋体"/>
          <w:kern w:val="0"/>
          <w:sz w:val="18"/>
          <w:szCs w:val="18"/>
        </w:rPr>
        <w:t>样品</w:t>
      </w:r>
      <w:r>
        <w:rPr>
          <w:rFonts w:ascii="宋体" w:hAnsi="宋体" w:cs="新宋体"/>
          <w:kern w:val="0"/>
          <w:sz w:val="18"/>
          <w:szCs w:val="18"/>
        </w:rPr>
        <w:t>与电解液溶解性不好</w:t>
      </w:r>
      <w:r>
        <w:rPr>
          <w:rFonts w:hint="eastAsia" w:ascii="宋体" w:hAnsi="宋体" w:cs="新宋体"/>
          <w:kern w:val="0"/>
          <w:sz w:val="18"/>
          <w:szCs w:val="18"/>
        </w:rPr>
        <w:t>或</w:t>
      </w:r>
      <w:r>
        <w:rPr>
          <w:rFonts w:ascii="宋体" w:hAnsi="宋体" w:cs="新宋体"/>
          <w:kern w:val="0"/>
          <w:sz w:val="18"/>
          <w:szCs w:val="18"/>
        </w:rPr>
        <w:t>测试</w:t>
      </w:r>
      <w:r>
        <w:rPr>
          <w:rFonts w:hint="eastAsia" w:ascii="宋体" w:hAnsi="宋体" w:cs="新宋体"/>
          <w:kern w:val="0"/>
          <w:sz w:val="18"/>
          <w:szCs w:val="18"/>
        </w:rPr>
        <w:t>气体</w:t>
      </w:r>
      <w:r>
        <w:rPr>
          <w:rFonts w:ascii="宋体" w:hAnsi="宋体" w:cs="新宋体"/>
          <w:kern w:val="0"/>
          <w:sz w:val="18"/>
          <w:szCs w:val="18"/>
        </w:rPr>
        <w:t>含水量时</w:t>
      </w:r>
      <w:r>
        <w:rPr>
          <w:rFonts w:hint="eastAsia" w:ascii="宋体" w:hAnsi="宋体" w:cs="新宋体"/>
          <w:kern w:val="0"/>
          <w:sz w:val="18"/>
          <w:szCs w:val="18"/>
        </w:rPr>
        <w:t>，可适当</w:t>
      </w:r>
      <w:r>
        <w:rPr>
          <w:rFonts w:ascii="宋体" w:hAnsi="宋体" w:cs="新宋体"/>
          <w:kern w:val="0"/>
          <w:sz w:val="18"/>
          <w:szCs w:val="18"/>
        </w:rPr>
        <w:t>延长测试时间。</w:t>
      </w:r>
      <w:r>
        <w:rPr>
          <w:rFonts w:hint="eastAsia" w:ascii="宋体" w:hAnsi="宋体" w:cs="新宋体"/>
          <w:kern w:val="0"/>
          <w:sz w:val="18"/>
          <w:szCs w:val="18"/>
        </w:rPr>
        <w:t>（</w:t>
      </w:r>
      <w:r>
        <w:rPr>
          <w:rFonts w:ascii="宋体" w:hAnsi="宋体" w:cs="新宋体"/>
          <w:kern w:val="0"/>
          <w:sz w:val="18"/>
          <w:szCs w:val="18"/>
        </w:rPr>
        <w:t>注</w:t>
      </w:r>
      <w:r>
        <w:rPr>
          <w:rFonts w:hint="eastAsia" w:ascii="宋体" w:hAnsi="宋体" w:cs="新宋体"/>
          <w:kern w:val="0"/>
          <w:sz w:val="18"/>
          <w:szCs w:val="18"/>
        </w:rPr>
        <w:t>：</w:t>
      </w:r>
      <w:r>
        <w:rPr>
          <w:rFonts w:ascii="宋体" w:hAnsi="宋体" w:cs="新宋体"/>
          <w:kern w:val="0"/>
          <w:sz w:val="18"/>
          <w:szCs w:val="18"/>
        </w:rPr>
        <w:t>当</w:t>
      </w:r>
      <w:r>
        <w:rPr>
          <w:rFonts w:hint="eastAsia" w:ascii="宋体" w:hAnsi="宋体" w:cs="新宋体"/>
          <w:kern w:val="0"/>
          <w:sz w:val="18"/>
          <w:szCs w:val="18"/>
        </w:rPr>
        <w:t>终点</w:t>
      </w:r>
      <w:r>
        <w:rPr>
          <w:rFonts w:ascii="宋体" w:hAnsi="宋体" w:cs="新宋体"/>
          <w:kern w:val="0"/>
          <w:sz w:val="18"/>
          <w:szCs w:val="18"/>
        </w:rPr>
        <w:t>延时设为</w:t>
      </w:r>
      <w:r>
        <w:rPr>
          <w:rFonts w:hint="eastAsia" w:ascii="宋体" w:hAnsi="宋体" w:cs="新宋体"/>
          <w:kern w:val="0"/>
          <w:sz w:val="18"/>
          <w:szCs w:val="18"/>
        </w:rPr>
        <w:t>0分钟时，</w:t>
      </w:r>
      <w:r>
        <w:rPr>
          <w:rFonts w:ascii="宋体" w:hAnsi="宋体" w:cs="新宋体"/>
          <w:kern w:val="0"/>
          <w:sz w:val="18"/>
          <w:szCs w:val="18"/>
        </w:rPr>
        <w:t>仪器</w:t>
      </w:r>
      <w:r>
        <w:rPr>
          <w:rFonts w:hint="eastAsia" w:ascii="宋体" w:hAnsi="宋体" w:cs="新宋体"/>
          <w:kern w:val="0"/>
          <w:sz w:val="18"/>
          <w:szCs w:val="18"/>
        </w:rPr>
        <w:t>电解</w:t>
      </w:r>
      <w:r>
        <w:rPr>
          <w:rFonts w:ascii="宋体" w:hAnsi="宋体" w:cs="新宋体"/>
          <w:kern w:val="0"/>
          <w:sz w:val="18"/>
          <w:szCs w:val="18"/>
        </w:rPr>
        <w:t>速度稳定后</w:t>
      </w:r>
      <w:r>
        <w:rPr>
          <w:rFonts w:hint="eastAsia" w:ascii="宋体" w:hAnsi="宋体" w:cs="新宋体"/>
          <w:kern w:val="0"/>
          <w:sz w:val="18"/>
          <w:szCs w:val="18"/>
        </w:rPr>
        <w:t>试验即</w:t>
      </w:r>
      <w:r>
        <w:rPr>
          <w:rFonts w:ascii="宋体" w:hAnsi="宋体" w:cs="新宋体"/>
          <w:kern w:val="0"/>
          <w:sz w:val="18"/>
          <w:szCs w:val="18"/>
        </w:rPr>
        <w:t>完成</w:t>
      </w:r>
      <w:r>
        <w:rPr>
          <w:rFonts w:hint="eastAsia" w:ascii="宋体" w:hAnsi="宋体" w:cs="新宋体"/>
          <w:kern w:val="0"/>
          <w:sz w:val="18"/>
          <w:szCs w:val="18"/>
        </w:rPr>
        <w:t>。</w:t>
      </w:r>
      <w:r>
        <w:rPr>
          <w:rFonts w:ascii="宋体" w:hAnsi="宋体" w:cs="新宋体"/>
          <w:kern w:val="0"/>
          <w:sz w:val="18"/>
          <w:szCs w:val="18"/>
        </w:rPr>
        <w:t>当</w:t>
      </w:r>
      <w:r>
        <w:rPr>
          <w:rFonts w:hint="eastAsia" w:ascii="宋体" w:hAnsi="宋体" w:cs="新宋体"/>
          <w:kern w:val="0"/>
          <w:sz w:val="18"/>
          <w:szCs w:val="18"/>
        </w:rPr>
        <w:t>终点</w:t>
      </w:r>
      <w:r>
        <w:rPr>
          <w:rFonts w:ascii="宋体" w:hAnsi="宋体" w:cs="新宋体"/>
          <w:kern w:val="0"/>
          <w:sz w:val="18"/>
          <w:szCs w:val="18"/>
        </w:rPr>
        <w:t>延时</w:t>
      </w:r>
      <w:r>
        <w:rPr>
          <w:rFonts w:hint="eastAsia" w:ascii="宋体" w:hAnsi="宋体" w:cs="新宋体"/>
          <w:kern w:val="0"/>
          <w:sz w:val="18"/>
          <w:szCs w:val="18"/>
        </w:rPr>
        <w:t>设</w:t>
      </w:r>
      <w:r>
        <w:rPr>
          <w:rFonts w:ascii="宋体" w:hAnsi="宋体" w:cs="新宋体"/>
          <w:kern w:val="0"/>
          <w:sz w:val="18"/>
          <w:szCs w:val="18"/>
        </w:rPr>
        <w:t>为</w:t>
      </w:r>
      <w:r>
        <w:rPr>
          <w:rFonts w:hint="eastAsia" w:ascii="宋体" w:hAnsi="宋体" w:cs="新宋体"/>
          <w:kern w:val="0"/>
          <w:sz w:val="18"/>
          <w:szCs w:val="18"/>
        </w:rPr>
        <w:t>5分钟时，</w:t>
      </w:r>
      <w:r>
        <w:rPr>
          <w:rFonts w:ascii="宋体" w:hAnsi="宋体" w:cs="新宋体"/>
          <w:kern w:val="0"/>
          <w:sz w:val="18"/>
          <w:szCs w:val="18"/>
        </w:rPr>
        <w:t>仪器</w:t>
      </w:r>
      <w:r>
        <w:rPr>
          <w:rFonts w:hint="eastAsia" w:ascii="宋体" w:hAnsi="宋体" w:cs="新宋体"/>
          <w:kern w:val="0"/>
          <w:sz w:val="18"/>
          <w:szCs w:val="18"/>
        </w:rPr>
        <w:t>电解</w:t>
      </w:r>
      <w:r>
        <w:rPr>
          <w:rFonts w:ascii="宋体" w:hAnsi="宋体" w:cs="新宋体"/>
          <w:kern w:val="0"/>
          <w:sz w:val="18"/>
          <w:szCs w:val="18"/>
        </w:rPr>
        <w:t>速度稳定后继续测试</w:t>
      </w:r>
      <w:r>
        <w:rPr>
          <w:rFonts w:hint="eastAsia" w:ascii="宋体" w:hAnsi="宋体" w:cs="新宋体"/>
          <w:kern w:val="0"/>
          <w:sz w:val="18"/>
          <w:szCs w:val="18"/>
        </w:rPr>
        <w:t>5分钟</w:t>
      </w:r>
      <w:r>
        <w:rPr>
          <w:rFonts w:ascii="宋体" w:hAnsi="宋体" w:cs="新宋体"/>
          <w:kern w:val="0"/>
          <w:sz w:val="18"/>
          <w:szCs w:val="18"/>
        </w:rPr>
        <w:t>）</w:t>
      </w:r>
    </w:p>
    <w:p>
      <w:pPr>
        <w:autoSpaceDE w:val="0"/>
        <w:autoSpaceDN w:val="0"/>
        <w:adjustRightInd w:val="0"/>
        <w:spacing w:line="420" w:lineRule="atLeast"/>
        <w:ind w:right="1260"/>
        <w:rPr>
          <w:rFonts w:ascii="宋体" w:hAnsi="宋体" w:cs="新宋体"/>
          <w:kern w:val="0"/>
          <w:sz w:val="18"/>
          <w:szCs w:val="18"/>
        </w:rPr>
      </w:pPr>
      <w:r>
        <w:rPr>
          <w:rFonts w:hint="eastAsia" w:ascii="宋体" w:hAnsi="宋体" w:cs="新宋体"/>
          <w:kern w:val="0"/>
          <w:sz w:val="18"/>
          <w:szCs w:val="18"/>
        </w:rPr>
        <w:t>2、仪器</w:t>
      </w:r>
      <w:r>
        <w:rPr>
          <w:rFonts w:ascii="宋体" w:hAnsi="宋体" w:cs="新宋体"/>
          <w:kern w:val="0"/>
          <w:sz w:val="18"/>
          <w:szCs w:val="18"/>
        </w:rPr>
        <w:t>平衡完成后，当前状态</w:t>
      </w:r>
      <w:r>
        <w:rPr>
          <w:rFonts w:hint="eastAsia" w:ascii="宋体" w:hAnsi="宋体" w:cs="新宋体"/>
          <w:kern w:val="0"/>
          <w:sz w:val="18"/>
          <w:szCs w:val="18"/>
        </w:rPr>
        <w:t>会</w:t>
      </w:r>
      <w:r>
        <w:rPr>
          <w:rFonts w:ascii="宋体" w:hAnsi="宋体" w:cs="新宋体"/>
          <w:kern w:val="0"/>
          <w:sz w:val="18"/>
          <w:szCs w:val="18"/>
        </w:rPr>
        <w:t>显示“按开始键进行测定”。此时</w:t>
      </w:r>
      <w:r>
        <w:rPr>
          <w:rFonts w:hint="eastAsia" w:ascii="宋体" w:hAnsi="宋体" w:cs="新宋体"/>
          <w:kern w:val="0"/>
          <w:sz w:val="18"/>
          <w:szCs w:val="18"/>
        </w:rPr>
        <w:t>可</w:t>
      </w:r>
      <w:r>
        <w:rPr>
          <w:rFonts w:ascii="宋体" w:hAnsi="宋体" w:cs="新宋体"/>
          <w:kern w:val="0"/>
          <w:sz w:val="18"/>
          <w:szCs w:val="18"/>
        </w:rPr>
        <w:t>对仪器进行标定</w:t>
      </w:r>
      <w:r>
        <w:rPr>
          <w:rFonts w:hint="eastAsia" w:ascii="宋体" w:hAnsi="宋体" w:cs="新宋体"/>
          <w:kern w:val="0"/>
          <w:sz w:val="18"/>
          <w:szCs w:val="18"/>
        </w:rPr>
        <w:t>或</w:t>
      </w:r>
      <w:r>
        <w:rPr>
          <w:rFonts w:ascii="宋体" w:hAnsi="宋体" w:cs="新宋体"/>
          <w:kern w:val="0"/>
          <w:sz w:val="18"/>
          <w:szCs w:val="18"/>
        </w:rPr>
        <w:t>直接进行样品的测定。</w:t>
      </w:r>
    </w:p>
    <w:p>
      <w:pPr>
        <w:autoSpaceDE w:val="0"/>
        <w:autoSpaceDN w:val="0"/>
        <w:adjustRightInd w:val="0"/>
        <w:spacing w:line="420" w:lineRule="atLeast"/>
        <w:ind w:right="1260"/>
        <w:rPr>
          <w:rFonts w:ascii="宋体" w:hAnsi="宋体" w:cs="新宋体"/>
          <w:kern w:val="0"/>
          <w:sz w:val="18"/>
          <w:szCs w:val="18"/>
        </w:rPr>
      </w:pPr>
      <w:r>
        <w:rPr>
          <w:rFonts w:hint="eastAsia" w:ascii="宋体" w:hAnsi="宋体" w:cs="新宋体"/>
          <w:kern w:val="0"/>
          <w:sz w:val="18"/>
          <w:szCs w:val="18"/>
        </w:rPr>
        <w:t>对</w:t>
      </w:r>
      <w:r>
        <w:rPr>
          <w:rFonts w:ascii="宋体" w:hAnsi="宋体" w:cs="新宋体"/>
          <w:kern w:val="0"/>
          <w:sz w:val="18"/>
          <w:szCs w:val="18"/>
        </w:rPr>
        <w:t>仪器进行标定</w:t>
      </w:r>
      <w:r>
        <w:rPr>
          <w:rFonts w:hint="eastAsia" w:ascii="宋体" w:hAnsi="宋体" w:cs="新宋体"/>
          <w:kern w:val="0"/>
          <w:sz w:val="18"/>
          <w:szCs w:val="18"/>
        </w:rPr>
        <w:t>时，</w:t>
      </w:r>
      <w:r>
        <w:rPr>
          <w:rFonts w:ascii="宋体" w:hAnsi="宋体" w:cs="新宋体"/>
          <w:kern w:val="0"/>
          <w:sz w:val="18"/>
          <w:szCs w:val="18"/>
        </w:rPr>
        <w:t>用</w:t>
      </w:r>
      <w:r>
        <w:rPr>
          <w:rFonts w:hint="eastAsia" w:ascii="宋体" w:hAnsi="宋体" w:cs="新宋体"/>
          <w:kern w:val="0"/>
          <w:sz w:val="18"/>
          <w:szCs w:val="18"/>
        </w:rPr>
        <w:t>0.5ul进样器</w:t>
      </w:r>
      <w:r>
        <w:rPr>
          <w:rFonts w:ascii="宋体" w:hAnsi="宋体" w:cs="新宋体"/>
          <w:kern w:val="0"/>
          <w:sz w:val="18"/>
          <w:szCs w:val="18"/>
        </w:rPr>
        <w:t>取0.1ul</w:t>
      </w:r>
      <w:r>
        <w:rPr>
          <w:rFonts w:hint="eastAsia" w:ascii="宋体" w:hAnsi="宋体" w:cs="新宋体"/>
          <w:kern w:val="0"/>
          <w:sz w:val="18"/>
          <w:szCs w:val="18"/>
        </w:rPr>
        <w:t>水</w:t>
      </w:r>
      <w:r>
        <w:rPr>
          <w:rFonts w:ascii="宋体" w:hAnsi="宋体" w:cs="新宋体"/>
          <w:kern w:val="0"/>
          <w:sz w:val="18"/>
          <w:szCs w:val="18"/>
        </w:rPr>
        <w:t>，</w:t>
      </w:r>
      <w:r>
        <w:rPr>
          <w:rFonts w:hint="eastAsia" w:ascii="宋体" w:hAnsi="宋体" w:cs="新宋体"/>
          <w:kern w:val="0"/>
          <w:sz w:val="18"/>
          <w:szCs w:val="18"/>
        </w:rPr>
        <w:t>按</w:t>
      </w:r>
      <w:r>
        <w:rPr>
          <w:rFonts w:ascii="宋体" w:hAnsi="宋体" w:cs="新宋体"/>
          <w:kern w:val="0"/>
          <w:sz w:val="18"/>
          <w:szCs w:val="18"/>
        </w:rPr>
        <w:t>“开始”键后，</w:t>
      </w:r>
      <w:r>
        <w:rPr>
          <w:rFonts w:hint="eastAsia" w:ascii="宋体" w:hAnsi="宋体" w:cs="新宋体"/>
          <w:kern w:val="0"/>
          <w:sz w:val="18"/>
          <w:szCs w:val="18"/>
        </w:rPr>
        <w:t>通过</w:t>
      </w:r>
      <w:r>
        <w:rPr>
          <w:rFonts w:ascii="宋体" w:hAnsi="宋体" w:cs="新宋体"/>
          <w:kern w:val="0"/>
          <w:sz w:val="18"/>
          <w:szCs w:val="18"/>
        </w:rPr>
        <w:t>进样口注入电解液</w:t>
      </w:r>
      <w:r>
        <w:rPr>
          <w:rFonts w:hint="eastAsia" w:ascii="宋体" w:hAnsi="宋体" w:cs="新宋体"/>
          <w:kern w:val="0"/>
          <w:sz w:val="18"/>
          <w:szCs w:val="18"/>
        </w:rPr>
        <w:t>中。</w:t>
      </w:r>
      <w:r>
        <w:rPr>
          <w:rFonts w:ascii="宋体" w:hAnsi="宋体" w:cs="新宋体"/>
          <w:kern w:val="0"/>
          <w:sz w:val="18"/>
          <w:szCs w:val="18"/>
        </w:rPr>
        <w:t>如</w:t>
      </w:r>
      <w:r>
        <w:rPr>
          <w:rFonts w:hint="eastAsia" w:ascii="宋体" w:hAnsi="宋体" w:cs="新宋体"/>
          <w:kern w:val="0"/>
          <w:sz w:val="18"/>
          <w:szCs w:val="18"/>
        </w:rPr>
        <w:t>最终</w:t>
      </w:r>
      <w:r>
        <w:rPr>
          <w:rFonts w:ascii="宋体" w:hAnsi="宋体" w:cs="新宋体"/>
          <w:kern w:val="0"/>
          <w:sz w:val="18"/>
          <w:szCs w:val="18"/>
        </w:rPr>
        <w:t>测试结果</w:t>
      </w:r>
      <w:r>
        <w:rPr>
          <w:rFonts w:hint="eastAsia" w:ascii="宋体" w:hAnsi="宋体" w:cs="新宋体"/>
          <w:kern w:val="0"/>
          <w:sz w:val="18"/>
          <w:szCs w:val="18"/>
        </w:rPr>
        <w:t>在97</w:t>
      </w:r>
      <w:r>
        <w:rPr>
          <w:rFonts w:ascii="宋体" w:hAnsi="宋体" w:cs="新宋体"/>
          <w:kern w:val="0"/>
          <w:sz w:val="18"/>
          <w:szCs w:val="18"/>
        </w:rPr>
        <w:t>-103ug</w:t>
      </w:r>
      <w:r>
        <w:rPr>
          <w:rFonts w:hint="eastAsia" w:ascii="宋体" w:hAnsi="宋体" w:cs="新宋体"/>
          <w:kern w:val="0"/>
          <w:sz w:val="18"/>
          <w:szCs w:val="18"/>
        </w:rPr>
        <w:t>（</w:t>
      </w:r>
      <w:r>
        <w:rPr>
          <w:rFonts w:ascii="宋体" w:hAnsi="宋体" w:cs="新宋体"/>
          <w:kern w:val="0"/>
          <w:sz w:val="18"/>
          <w:szCs w:val="18"/>
        </w:rPr>
        <w:t>进口进样器）</w:t>
      </w:r>
      <w:r>
        <w:rPr>
          <w:rFonts w:hint="eastAsia" w:ascii="宋体" w:hAnsi="宋体" w:cs="新宋体"/>
          <w:kern w:val="0"/>
          <w:sz w:val="18"/>
          <w:szCs w:val="18"/>
        </w:rPr>
        <w:t>之间</w:t>
      </w:r>
      <w:r>
        <w:rPr>
          <w:rFonts w:ascii="宋体" w:hAnsi="宋体" w:cs="新宋体"/>
          <w:kern w:val="0"/>
          <w:sz w:val="18"/>
          <w:szCs w:val="18"/>
        </w:rPr>
        <w:t>，即证明仪器状态正常，可进行</w:t>
      </w:r>
      <w:r>
        <w:rPr>
          <w:rFonts w:hint="eastAsia" w:ascii="宋体" w:hAnsi="宋体" w:cs="新宋体"/>
          <w:kern w:val="0"/>
          <w:sz w:val="18"/>
          <w:szCs w:val="18"/>
        </w:rPr>
        <w:t>样品</w:t>
      </w:r>
      <w:r>
        <w:rPr>
          <w:rFonts w:ascii="宋体" w:hAnsi="宋体" w:cs="新宋体"/>
          <w:kern w:val="0"/>
          <w:sz w:val="18"/>
          <w:szCs w:val="18"/>
        </w:rPr>
        <w:t>的测定。</w:t>
      </w:r>
      <w:r>
        <w:rPr>
          <w:rFonts w:hint="eastAsia" w:ascii="宋体" w:hAnsi="宋体" w:cs="新宋体"/>
          <w:kern w:val="0"/>
          <w:sz w:val="18"/>
          <w:szCs w:val="18"/>
        </w:rPr>
        <w:t>（</w:t>
      </w:r>
      <w:r>
        <w:rPr>
          <w:rFonts w:ascii="宋体" w:hAnsi="宋体" w:cs="新宋体"/>
          <w:kern w:val="0"/>
          <w:sz w:val="18"/>
          <w:szCs w:val="18"/>
        </w:rPr>
        <w:t>国产进样器测试结果在</w:t>
      </w:r>
      <w:r>
        <w:rPr>
          <w:rFonts w:hint="eastAsia" w:ascii="宋体" w:hAnsi="宋体" w:cs="新宋体"/>
          <w:kern w:val="0"/>
          <w:sz w:val="18"/>
          <w:szCs w:val="18"/>
        </w:rPr>
        <w:t>90</w:t>
      </w:r>
      <w:r>
        <w:rPr>
          <w:rFonts w:ascii="宋体" w:hAnsi="宋体" w:cs="新宋体"/>
          <w:kern w:val="0"/>
          <w:sz w:val="18"/>
          <w:szCs w:val="18"/>
        </w:rPr>
        <w:t>-110ug</w:t>
      </w:r>
      <w:r>
        <w:rPr>
          <w:rFonts w:hint="eastAsia" w:ascii="宋体" w:hAnsi="宋体" w:cs="新宋体"/>
          <w:kern w:val="0"/>
          <w:sz w:val="18"/>
          <w:szCs w:val="18"/>
        </w:rPr>
        <w:t>之间，</w:t>
      </w:r>
      <w:r>
        <w:rPr>
          <w:rFonts w:ascii="宋体" w:hAnsi="宋体" w:cs="新宋体"/>
          <w:kern w:val="0"/>
          <w:sz w:val="18"/>
          <w:szCs w:val="18"/>
        </w:rPr>
        <w:t>即证明仪器状态正常）</w:t>
      </w:r>
    </w:p>
    <w:p>
      <w:pPr>
        <w:autoSpaceDE w:val="0"/>
        <w:autoSpaceDN w:val="0"/>
        <w:adjustRightInd w:val="0"/>
        <w:spacing w:line="420" w:lineRule="atLeast"/>
        <w:ind w:right="1260" w:firstLine="810" w:firstLineChars="450"/>
        <w:rPr>
          <w:rFonts w:ascii="宋体" w:hAnsi="宋体" w:cs="新宋体"/>
          <w:kern w:val="0"/>
          <w:sz w:val="18"/>
          <w:szCs w:val="18"/>
        </w:rPr>
      </w:pPr>
      <w:r>
        <w:rPr>
          <w:rFonts w:ascii="宋体" w:hAnsi="宋体" w:cs="新宋体"/>
          <w:kern w:val="0"/>
          <w:sz w:val="18"/>
          <w:szCs w:val="18"/>
        </w:rPr>
        <w:drawing>
          <wp:inline distT="0" distB="0" distL="0" distR="0">
            <wp:extent cx="2966720" cy="1776730"/>
            <wp:effectExtent l="0" t="0" r="5080" b="0"/>
            <wp:docPr id="9" name="图片 9" descr="C:\Users\Administrator\Desktop\新建文件夹\按开始进行测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Desktop\新建文件夹\按开始进行测定.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971899" cy="1780264"/>
                    </a:xfrm>
                    <a:prstGeom prst="rect">
                      <a:avLst/>
                    </a:prstGeom>
                    <a:noFill/>
                    <a:ln>
                      <a:noFill/>
                    </a:ln>
                  </pic:spPr>
                </pic:pic>
              </a:graphicData>
            </a:graphic>
          </wp:inline>
        </w:drawing>
      </w:r>
    </w:p>
    <w:p>
      <w:pPr>
        <w:autoSpaceDE w:val="0"/>
        <w:autoSpaceDN w:val="0"/>
        <w:adjustRightInd w:val="0"/>
        <w:spacing w:line="420" w:lineRule="atLeast"/>
        <w:ind w:right="1260"/>
        <w:rPr>
          <w:rFonts w:ascii="宋体" w:hAnsi="宋体" w:cs="新宋体"/>
          <w:kern w:val="0"/>
          <w:sz w:val="18"/>
          <w:szCs w:val="18"/>
        </w:rPr>
      </w:pPr>
      <w:r>
        <w:rPr>
          <w:rFonts w:hint="eastAsia" w:ascii="宋体" w:hAnsi="宋体" w:cs="新宋体"/>
          <w:kern w:val="0"/>
          <w:sz w:val="18"/>
          <w:szCs w:val="18"/>
        </w:rPr>
        <w:t>3、样品</w:t>
      </w:r>
      <w:r>
        <w:rPr>
          <w:rFonts w:ascii="宋体" w:hAnsi="宋体" w:cs="新宋体"/>
          <w:kern w:val="0"/>
          <w:sz w:val="18"/>
          <w:szCs w:val="18"/>
        </w:rPr>
        <w:t>测定</w:t>
      </w:r>
    </w:p>
    <w:p>
      <w:pPr>
        <w:autoSpaceDE w:val="0"/>
        <w:autoSpaceDN w:val="0"/>
        <w:adjustRightInd w:val="0"/>
        <w:spacing w:line="420" w:lineRule="atLeast"/>
        <w:ind w:right="1260" w:firstLine="360" w:firstLineChars="200"/>
        <w:rPr>
          <w:rFonts w:ascii="宋体" w:hAnsi="宋体" w:cs="新宋体"/>
          <w:kern w:val="0"/>
          <w:sz w:val="18"/>
          <w:szCs w:val="18"/>
        </w:rPr>
      </w:pPr>
      <w:r>
        <w:rPr>
          <w:rFonts w:hint="eastAsia" w:ascii="宋体" w:hAnsi="宋体" w:cs="新宋体"/>
          <w:kern w:val="0"/>
          <w:sz w:val="18"/>
          <w:szCs w:val="18"/>
        </w:rPr>
        <w:t>当</w:t>
      </w:r>
      <w:r>
        <w:rPr>
          <w:rFonts w:ascii="宋体" w:hAnsi="宋体" w:cs="新宋体"/>
          <w:kern w:val="0"/>
          <w:sz w:val="18"/>
          <w:szCs w:val="18"/>
        </w:rPr>
        <w:t>仪器平衡后</w:t>
      </w:r>
      <w:r>
        <w:rPr>
          <w:rFonts w:hint="eastAsia" w:ascii="宋体" w:hAnsi="宋体" w:cs="新宋体"/>
          <w:kern w:val="0"/>
          <w:sz w:val="18"/>
          <w:szCs w:val="18"/>
        </w:rPr>
        <w:t>（</w:t>
      </w:r>
      <w:r>
        <w:rPr>
          <w:rFonts w:ascii="宋体" w:hAnsi="宋体" w:cs="新宋体"/>
          <w:kern w:val="0"/>
          <w:sz w:val="18"/>
          <w:szCs w:val="18"/>
        </w:rPr>
        <w:t>或标定完成后），</w:t>
      </w:r>
      <w:r>
        <w:rPr>
          <w:rFonts w:hint="eastAsia" w:ascii="宋体" w:hAnsi="宋体" w:cs="新宋体"/>
          <w:kern w:val="0"/>
          <w:sz w:val="18"/>
          <w:szCs w:val="18"/>
        </w:rPr>
        <w:t>当前</w:t>
      </w:r>
      <w:r>
        <w:rPr>
          <w:rFonts w:ascii="宋体" w:hAnsi="宋体" w:cs="新宋体"/>
          <w:kern w:val="0"/>
          <w:sz w:val="18"/>
          <w:szCs w:val="18"/>
        </w:rPr>
        <w:t>状态为“按开始键进行测定”，即可进行样品的测</w:t>
      </w:r>
      <w:r>
        <w:rPr>
          <w:rFonts w:hint="eastAsia" w:ascii="宋体" w:hAnsi="宋体" w:cs="新宋体"/>
          <w:kern w:val="0"/>
          <w:sz w:val="18"/>
          <w:szCs w:val="18"/>
        </w:rPr>
        <w:t>定</w:t>
      </w:r>
      <w:r>
        <w:rPr>
          <w:rFonts w:ascii="宋体" w:hAnsi="宋体" w:cs="新宋体"/>
          <w:kern w:val="0"/>
          <w:sz w:val="18"/>
          <w:szCs w:val="18"/>
        </w:rPr>
        <w:t>。</w:t>
      </w:r>
    </w:p>
    <w:p>
      <w:pPr>
        <w:autoSpaceDE w:val="0"/>
        <w:autoSpaceDN w:val="0"/>
        <w:adjustRightInd w:val="0"/>
        <w:spacing w:line="420" w:lineRule="atLeast"/>
        <w:ind w:right="1260" w:firstLine="360" w:firstLineChars="200"/>
        <w:rPr>
          <w:rFonts w:ascii="宋体" w:hAnsi="宋体" w:cs="新宋体"/>
          <w:kern w:val="0"/>
          <w:sz w:val="18"/>
          <w:szCs w:val="18"/>
        </w:rPr>
      </w:pPr>
      <w:r>
        <w:rPr>
          <w:rFonts w:hint="eastAsia" w:ascii="宋体" w:hAnsi="宋体" w:cs="新宋体"/>
          <w:kern w:val="0"/>
          <w:sz w:val="18"/>
          <w:szCs w:val="18"/>
        </w:rPr>
        <w:t>取适量</w:t>
      </w:r>
      <w:r>
        <w:rPr>
          <w:rFonts w:ascii="宋体" w:hAnsi="宋体" w:cs="新宋体"/>
          <w:kern w:val="0"/>
          <w:sz w:val="18"/>
          <w:szCs w:val="18"/>
        </w:rPr>
        <w:t>样品</w:t>
      </w:r>
      <w:r>
        <w:rPr>
          <w:rFonts w:hint="eastAsia" w:ascii="宋体" w:hAnsi="宋体" w:cs="新宋体"/>
          <w:kern w:val="0"/>
          <w:sz w:val="18"/>
          <w:szCs w:val="18"/>
        </w:rPr>
        <w:t>，</w:t>
      </w:r>
      <w:r>
        <w:rPr>
          <w:rFonts w:ascii="宋体" w:hAnsi="宋体" w:cs="新宋体"/>
          <w:kern w:val="0"/>
          <w:sz w:val="18"/>
          <w:szCs w:val="18"/>
        </w:rPr>
        <w:t>按“开始”键，</w:t>
      </w:r>
      <w:r>
        <w:rPr>
          <w:rFonts w:hint="eastAsia" w:ascii="宋体" w:hAnsi="宋体" w:cs="新宋体"/>
          <w:kern w:val="0"/>
          <w:sz w:val="18"/>
          <w:szCs w:val="18"/>
        </w:rPr>
        <w:t>通过</w:t>
      </w:r>
      <w:r>
        <w:rPr>
          <w:rFonts w:ascii="宋体" w:hAnsi="宋体" w:cs="新宋体"/>
          <w:kern w:val="0"/>
          <w:sz w:val="18"/>
          <w:szCs w:val="18"/>
        </w:rPr>
        <w:t>进样口</w:t>
      </w:r>
      <w:r>
        <w:rPr>
          <w:rFonts w:hint="eastAsia" w:ascii="宋体" w:hAnsi="宋体" w:cs="新宋体"/>
          <w:kern w:val="0"/>
          <w:sz w:val="18"/>
          <w:szCs w:val="18"/>
        </w:rPr>
        <w:t>将</w:t>
      </w:r>
      <w:r>
        <w:rPr>
          <w:rFonts w:ascii="宋体" w:hAnsi="宋体" w:cs="新宋体"/>
          <w:kern w:val="0"/>
          <w:sz w:val="18"/>
          <w:szCs w:val="18"/>
        </w:rPr>
        <w:t>样品注入电解液</w:t>
      </w:r>
      <w:r>
        <w:rPr>
          <w:rFonts w:hint="eastAsia" w:ascii="宋体" w:hAnsi="宋体" w:cs="新宋体"/>
          <w:kern w:val="0"/>
          <w:sz w:val="18"/>
          <w:szCs w:val="18"/>
        </w:rPr>
        <w:t>中，</w:t>
      </w:r>
      <w:r>
        <w:rPr>
          <w:rFonts w:ascii="宋体" w:hAnsi="宋体" w:cs="新宋体"/>
          <w:kern w:val="0"/>
          <w:sz w:val="18"/>
          <w:szCs w:val="18"/>
        </w:rPr>
        <w:t>此时仪器会自动进行测试至结束。</w:t>
      </w:r>
    </w:p>
    <w:p>
      <w:pPr>
        <w:autoSpaceDE w:val="0"/>
        <w:autoSpaceDN w:val="0"/>
        <w:adjustRightInd w:val="0"/>
        <w:spacing w:line="420" w:lineRule="atLeast"/>
        <w:ind w:right="1260" w:firstLine="810" w:firstLineChars="450"/>
        <w:rPr>
          <w:rFonts w:ascii="宋体" w:hAnsi="宋体" w:cs="新宋体"/>
          <w:kern w:val="0"/>
          <w:sz w:val="18"/>
          <w:szCs w:val="18"/>
        </w:rPr>
      </w:pPr>
      <w:r>
        <w:rPr>
          <w:rFonts w:ascii="宋体" w:hAnsi="宋体" w:cs="新宋体"/>
          <w:kern w:val="0"/>
          <w:sz w:val="18"/>
          <w:szCs w:val="18"/>
        </w:rPr>
        <w:drawing>
          <wp:inline distT="0" distB="0" distL="0" distR="0">
            <wp:extent cx="3052445" cy="1828800"/>
            <wp:effectExtent l="0" t="0" r="0" b="0"/>
            <wp:docPr id="10" name="图片 10" descr="C:\Users\Administrator\Desktop\新建文件夹\测试中，请等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Desktop\新建文件夹\测试中，请等待.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081577" cy="1845964"/>
                    </a:xfrm>
                    <a:prstGeom prst="rect">
                      <a:avLst/>
                    </a:prstGeom>
                    <a:noFill/>
                    <a:ln>
                      <a:noFill/>
                    </a:ln>
                  </pic:spPr>
                </pic:pic>
              </a:graphicData>
            </a:graphic>
          </wp:inline>
        </w:drawing>
      </w:r>
    </w:p>
    <w:p>
      <w:pPr>
        <w:autoSpaceDE w:val="0"/>
        <w:autoSpaceDN w:val="0"/>
        <w:adjustRightInd w:val="0"/>
        <w:spacing w:line="420" w:lineRule="atLeast"/>
        <w:ind w:right="1260"/>
        <w:rPr>
          <w:rFonts w:ascii="宋体" w:hAnsi="宋体" w:cs="新宋体"/>
          <w:kern w:val="0"/>
          <w:sz w:val="18"/>
          <w:szCs w:val="18"/>
        </w:rPr>
      </w:pPr>
      <w:r>
        <w:rPr>
          <w:rFonts w:hint="eastAsia" w:ascii="宋体" w:hAnsi="宋体" w:cs="新宋体"/>
          <w:kern w:val="0"/>
          <w:sz w:val="18"/>
          <w:szCs w:val="18"/>
        </w:rPr>
        <w:t>注</w:t>
      </w:r>
      <w:r>
        <w:rPr>
          <w:rFonts w:ascii="宋体" w:hAnsi="宋体" w:cs="新宋体"/>
          <w:kern w:val="0"/>
          <w:sz w:val="18"/>
          <w:szCs w:val="18"/>
        </w:rPr>
        <w:t>：取样量根据</w:t>
      </w:r>
      <w:r>
        <w:rPr>
          <w:rFonts w:hint="eastAsia" w:ascii="宋体" w:hAnsi="宋体" w:cs="新宋体"/>
          <w:kern w:val="0"/>
          <w:sz w:val="18"/>
          <w:szCs w:val="18"/>
        </w:rPr>
        <w:t>预估样品</w:t>
      </w:r>
      <w:r>
        <w:rPr>
          <w:rFonts w:ascii="宋体" w:hAnsi="宋体" w:cs="新宋体"/>
          <w:kern w:val="0"/>
          <w:sz w:val="18"/>
          <w:szCs w:val="18"/>
        </w:rPr>
        <w:t>含水量的</w:t>
      </w:r>
      <w:r>
        <w:rPr>
          <w:rFonts w:hint="eastAsia" w:ascii="宋体" w:hAnsi="宋体" w:cs="新宋体"/>
          <w:kern w:val="0"/>
          <w:sz w:val="18"/>
          <w:szCs w:val="18"/>
        </w:rPr>
        <w:t>大小适度</w:t>
      </w:r>
      <w:r>
        <w:rPr>
          <w:rFonts w:ascii="宋体" w:hAnsi="宋体" w:cs="新宋体"/>
          <w:kern w:val="0"/>
          <w:sz w:val="18"/>
          <w:szCs w:val="18"/>
        </w:rPr>
        <w:t>减小或增大，</w:t>
      </w:r>
      <w:r>
        <w:rPr>
          <w:rFonts w:hint="eastAsia" w:ascii="宋体" w:hAnsi="宋体" w:cs="新宋体"/>
          <w:kern w:val="0"/>
          <w:sz w:val="18"/>
          <w:szCs w:val="18"/>
        </w:rPr>
        <w:t>可</w:t>
      </w:r>
      <w:r>
        <w:rPr>
          <w:rFonts w:ascii="宋体" w:hAnsi="宋体" w:cs="新宋体"/>
          <w:kern w:val="0"/>
          <w:sz w:val="18"/>
          <w:szCs w:val="18"/>
        </w:rPr>
        <w:t>先用</w:t>
      </w:r>
      <w:r>
        <w:rPr>
          <w:rFonts w:hint="eastAsia" w:ascii="宋体" w:hAnsi="宋体" w:cs="新宋体"/>
          <w:kern w:val="0"/>
          <w:sz w:val="18"/>
          <w:szCs w:val="18"/>
        </w:rPr>
        <w:t>50ul进样器</w:t>
      </w:r>
      <w:r>
        <w:rPr>
          <w:rFonts w:ascii="宋体" w:hAnsi="宋体" w:cs="新宋体"/>
          <w:kern w:val="0"/>
          <w:sz w:val="18"/>
          <w:szCs w:val="18"/>
        </w:rPr>
        <w:t>取少量样品进行测试，如果测得的含水量数值较小，可适当增大进样</w:t>
      </w:r>
      <w:r>
        <w:rPr>
          <w:rFonts w:hint="eastAsia" w:ascii="宋体" w:hAnsi="宋体" w:cs="新宋体"/>
          <w:kern w:val="0"/>
          <w:sz w:val="18"/>
          <w:szCs w:val="18"/>
        </w:rPr>
        <w:t>量</w:t>
      </w:r>
      <w:r>
        <w:rPr>
          <w:rFonts w:ascii="宋体" w:hAnsi="宋体" w:cs="新宋体"/>
          <w:kern w:val="0"/>
          <w:sz w:val="18"/>
          <w:szCs w:val="18"/>
        </w:rPr>
        <w:t>；如果测得的含水量数值较大，可适当减小进样量。</w:t>
      </w:r>
      <w:r>
        <w:rPr>
          <w:rFonts w:hint="eastAsia" w:ascii="宋体" w:hAnsi="宋体" w:cs="新宋体"/>
          <w:kern w:val="0"/>
          <w:sz w:val="18"/>
          <w:szCs w:val="18"/>
        </w:rPr>
        <w:t>使得</w:t>
      </w:r>
      <w:r>
        <w:rPr>
          <w:rFonts w:ascii="宋体" w:hAnsi="宋体" w:cs="新宋体"/>
          <w:kern w:val="0"/>
          <w:sz w:val="18"/>
          <w:szCs w:val="18"/>
        </w:rPr>
        <w:t>含水量的最终测试结果保持在数十微克至数百微克之间为宜。变压器油</w:t>
      </w:r>
      <w:r>
        <w:rPr>
          <w:rFonts w:hint="eastAsia" w:ascii="宋体" w:hAnsi="宋体" w:cs="新宋体"/>
          <w:kern w:val="0"/>
          <w:sz w:val="18"/>
          <w:szCs w:val="18"/>
        </w:rPr>
        <w:t>、</w:t>
      </w:r>
      <w:r>
        <w:rPr>
          <w:rFonts w:ascii="宋体" w:hAnsi="宋体" w:cs="新宋体"/>
          <w:kern w:val="0"/>
          <w:sz w:val="18"/>
          <w:szCs w:val="18"/>
        </w:rPr>
        <w:t>汽轮机油可直接进样</w:t>
      </w:r>
      <w:r>
        <w:rPr>
          <w:rFonts w:hint="eastAsia" w:ascii="宋体" w:hAnsi="宋体" w:cs="新宋体"/>
          <w:kern w:val="0"/>
          <w:sz w:val="18"/>
          <w:szCs w:val="18"/>
        </w:rPr>
        <w:t>1000ul。</w:t>
      </w:r>
    </w:p>
    <w:p>
      <w:pPr>
        <w:autoSpaceDE w:val="0"/>
        <w:autoSpaceDN w:val="0"/>
        <w:adjustRightInd w:val="0"/>
        <w:spacing w:line="420" w:lineRule="atLeast"/>
        <w:ind w:right="1260"/>
        <w:rPr>
          <w:rFonts w:ascii="宋体" w:hAnsi="宋体" w:cs="新宋体"/>
          <w:kern w:val="0"/>
          <w:sz w:val="18"/>
          <w:szCs w:val="18"/>
        </w:rPr>
      </w:pPr>
      <w:r>
        <w:rPr>
          <w:rFonts w:hint="eastAsia" w:ascii="宋体" w:hAnsi="宋体" w:cs="新宋体"/>
          <w:kern w:val="0"/>
          <w:sz w:val="18"/>
          <w:szCs w:val="18"/>
        </w:rPr>
        <w:t>测试</w:t>
      </w:r>
      <w:r>
        <w:rPr>
          <w:rFonts w:ascii="宋体" w:hAnsi="宋体" w:cs="新宋体"/>
          <w:kern w:val="0"/>
          <w:sz w:val="18"/>
          <w:szCs w:val="18"/>
        </w:rPr>
        <w:t>完成</w:t>
      </w:r>
    </w:p>
    <w:p>
      <w:pPr>
        <w:autoSpaceDE w:val="0"/>
        <w:autoSpaceDN w:val="0"/>
        <w:adjustRightInd w:val="0"/>
        <w:spacing w:line="420" w:lineRule="atLeast"/>
        <w:ind w:right="1260" w:firstLine="810" w:firstLineChars="450"/>
        <w:rPr>
          <w:rFonts w:ascii="宋体" w:hAnsi="宋体" w:cs="新宋体"/>
          <w:kern w:val="0"/>
          <w:sz w:val="18"/>
          <w:szCs w:val="18"/>
        </w:rPr>
      </w:pPr>
      <w:r>
        <w:rPr>
          <w:rFonts w:ascii="宋体" w:hAnsi="宋体" w:cs="新宋体"/>
          <w:kern w:val="0"/>
          <w:sz w:val="18"/>
          <w:szCs w:val="18"/>
        </w:rPr>
        <w:drawing>
          <wp:inline distT="0" distB="0" distL="0" distR="0">
            <wp:extent cx="3046095" cy="1828800"/>
            <wp:effectExtent l="0" t="0" r="1905" b="0"/>
            <wp:docPr id="11" name="图片 11" descr="C:\Users\Administrator\Desktop\新建文件夹\测试完成—S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Desktop\新建文件夹\测试完成—SM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081244" cy="1849901"/>
                    </a:xfrm>
                    <a:prstGeom prst="rect">
                      <a:avLst/>
                    </a:prstGeom>
                    <a:noFill/>
                    <a:ln>
                      <a:noFill/>
                    </a:ln>
                  </pic:spPr>
                </pic:pic>
              </a:graphicData>
            </a:graphic>
          </wp:inline>
        </w:drawing>
      </w:r>
    </w:p>
    <w:p>
      <w:pPr>
        <w:autoSpaceDE w:val="0"/>
        <w:autoSpaceDN w:val="0"/>
        <w:adjustRightInd w:val="0"/>
        <w:spacing w:line="420" w:lineRule="atLeast"/>
        <w:ind w:right="1260"/>
        <w:rPr>
          <w:rFonts w:ascii="宋体" w:hAnsi="宋体" w:cs="新宋体"/>
          <w:kern w:val="0"/>
          <w:sz w:val="18"/>
          <w:szCs w:val="18"/>
        </w:rPr>
      </w:pPr>
      <w:r>
        <w:rPr>
          <w:rFonts w:hint="eastAsia" w:ascii="宋体" w:hAnsi="宋体" w:cs="新宋体"/>
          <w:kern w:val="0"/>
          <w:sz w:val="18"/>
          <w:szCs w:val="18"/>
        </w:rPr>
        <w:t>样品</w:t>
      </w:r>
      <w:r>
        <w:rPr>
          <w:rFonts w:ascii="宋体" w:hAnsi="宋体" w:cs="新宋体"/>
          <w:kern w:val="0"/>
          <w:sz w:val="18"/>
          <w:szCs w:val="18"/>
        </w:rPr>
        <w:t>测试完成后，可根据需要切换计算公式</w:t>
      </w:r>
      <w:r>
        <w:rPr>
          <w:rFonts w:hint="eastAsia" w:ascii="宋体" w:hAnsi="宋体" w:cs="新宋体"/>
          <w:kern w:val="0"/>
          <w:sz w:val="18"/>
          <w:szCs w:val="18"/>
        </w:rPr>
        <w:t>，</w:t>
      </w:r>
      <w:r>
        <w:rPr>
          <w:rFonts w:ascii="宋体" w:hAnsi="宋体" w:cs="新宋体"/>
          <w:kern w:val="0"/>
          <w:sz w:val="18"/>
          <w:szCs w:val="18"/>
        </w:rPr>
        <w:t>计算公式右侧数字可在</w:t>
      </w:r>
      <w:r>
        <w:rPr>
          <w:rFonts w:hint="eastAsia" w:ascii="宋体" w:hAnsi="宋体" w:cs="新宋体"/>
          <w:kern w:val="0"/>
          <w:sz w:val="18"/>
          <w:szCs w:val="18"/>
        </w:rPr>
        <w:t>1</w:t>
      </w:r>
      <w:r>
        <w:rPr>
          <w:rFonts w:ascii="宋体" w:hAnsi="宋体" w:cs="新宋体"/>
          <w:kern w:val="0"/>
          <w:sz w:val="18"/>
          <w:szCs w:val="18"/>
        </w:rPr>
        <w:t>-5</w:t>
      </w:r>
      <w:r>
        <w:rPr>
          <w:rFonts w:hint="eastAsia" w:ascii="宋体" w:hAnsi="宋体" w:cs="新宋体"/>
          <w:kern w:val="0"/>
          <w:sz w:val="18"/>
          <w:szCs w:val="18"/>
        </w:rPr>
        <w:t>之间</w:t>
      </w:r>
      <w:r>
        <w:rPr>
          <w:rFonts w:ascii="宋体" w:hAnsi="宋体" w:cs="新宋体"/>
          <w:kern w:val="0"/>
          <w:sz w:val="18"/>
          <w:szCs w:val="18"/>
        </w:rPr>
        <w:t>任意切换</w:t>
      </w:r>
      <w:r>
        <w:rPr>
          <w:rFonts w:hint="eastAsia" w:ascii="宋体" w:hAnsi="宋体" w:cs="新宋体"/>
          <w:kern w:val="0"/>
          <w:sz w:val="18"/>
          <w:szCs w:val="18"/>
        </w:rPr>
        <w:t>。（分别</w:t>
      </w:r>
      <w:r>
        <w:rPr>
          <w:rFonts w:ascii="宋体" w:hAnsi="宋体" w:cs="新宋体"/>
          <w:kern w:val="0"/>
          <w:sz w:val="18"/>
          <w:szCs w:val="18"/>
        </w:rPr>
        <w:t>对应</w:t>
      </w:r>
      <w:r>
        <w:rPr>
          <w:rFonts w:hint="eastAsia" w:ascii="宋体" w:hAnsi="宋体" w:cs="新宋体"/>
          <w:kern w:val="0"/>
          <w:sz w:val="18"/>
          <w:szCs w:val="18"/>
        </w:rPr>
        <w:t>ppm、mg/l、</w:t>
      </w:r>
      <w:r>
        <w:rPr>
          <w:rFonts w:ascii="宋体" w:hAnsi="宋体" w:cs="新宋体"/>
          <w:kern w:val="0"/>
          <w:sz w:val="18"/>
          <w:szCs w:val="18"/>
        </w:rPr>
        <w:t>%</w:t>
      </w:r>
      <w:r>
        <w:rPr>
          <w:rFonts w:hint="eastAsia" w:ascii="宋体" w:hAnsi="宋体" w:cs="新宋体"/>
          <w:kern w:val="0"/>
          <w:sz w:val="18"/>
          <w:szCs w:val="18"/>
        </w:rPr>
        <w:t>三个</w:t>
      </w:r>
      <w:r>
        <w:rPr>
          <w:rFonts w:ascii="宋体" w:hAnsi="宋体" w:cs="新宋体"/>
          <w:kern w:val="0"/>
          <w:sz w:val="18"/>
          <w:szCs w:val="18"/>
        </w:rPr>
        <w:t>单位）</w:t>
      </w:r>
    </w:p>
    <w:p>
      <w:pPr>
        <w:autoSpaceDE w:val="0"/>
        <w:autoSpaceDN w:val="0"/>
        <w:adjustRightInd w:val="0"/>
        <w:spacing w:line="420" w:lineRule="atLeast"/>
        <w:ind w:right="1260"/>
        <w:rPr>
          <w:rFonts w:ascii="宋体" w:hAnsi="宋体" w:cs="新宋体"/>
          <w:b/>
          <w:kern w:val="0"/>
          <w:sz w:val="24"/>
        </w:rPr>
      </w:pPr>
      <w:r>
        <w:rPr>
          <w:rFonts w:hint="eastAsia" w:ascii="宋体" w:hAnsi="宋体" w:cs="新宋体"/>
          <w:b/>
          <w:kern w:val="0"/>
          <w:sz w:val="24"/>
        </w:rPr>
        <w:t>七</w:t>
      </w:r>
      <w:r>
        <w:rPr>
          <w:rFonts w:ascii="宋体" w:hAnsi="宋体" w:cs="新宋体"/>
          <w:b/>
          <w:kern w:val="0"/>
          <w:sz w:val="24"/>
        </w:rPr>
        <w:t>、</w:t>
      </w:r>
      <w:r>
        <w:rPr>
          <w:rFonts w:hint="eastAsia" w:ascii="宋体" w:hAnsi="宋体" w:cs="新宋体"/>
          <w:b/>
          <w:kern w:val="0"/>
          <w:sz w:val="24"/>
        </w:rPr>
        <w:t>进样</w:t>
      </w:r>
      <w:r>
        <w:rPr>
          <w:rFonts w:ascii="宋体" w:hAnsi="宋体" w:cs="新宋体"/>
          <w:b/>
          <w:kern w:val="0"/>
          <w:sz w:val="24"/>
        </w:rPr>
        <w:t>操作</w:t>
      </w:r>
    </w:p>
    <w:p>
      <w:pPr>
        <w:autoSpaceDE w:val="0"/>
        <w:autoSpaceDN w:val="0"/>
        <w:adjustRightInd w:val="0"/>
        <w:spacing w:line="420" w:lineRule="atLeast"/>
        <w:ind w:right="1260"/>
        <w:rPr>
          <w:rFonts w:ascii="宋体" w:hAnsi="宋体" w:cs="新宋体"/>
          <w:kern w:val="0"/>
          <w:szCs w:val="21"/>
        </w:rPr>
      </w:pPr>
      <w:r>
        <w:rPr>
          <w:rFonts w:hint="eastAsia" w:ascii="宋体" w:hAnsi="宋体" w:cs="新宋体"/>
          <w:kern w:val="0"/>
          <w:szCs w:val="21"/>
        </w:rPr>
        <w:t>本仪器可</w:t>
      </w:r>
      <w:r>
        <w:rPr>
          <w:rFonts w:ascii="宋体" w:hAnsi="宋体" w:cs="新宋体"/>
          <w:kern w:val="0"/>
          <w:szCs w:val="21"/>
        </w:rPr>
        <w:t>进行液态、固态气态样品的测定，具体</w:t>
      </w:r>
      <w:r>
        <w:rPr>
          <w:rFonts w:hint="eastAsia" w:ascii="宋体" w:hAnsi="宋体" w:cs="新宋体"/>
          <w:kern w:val="0"/>
          <w:szCs w:val="21"/>
        </w:rPr>
        <w:t>的</w:t>
      </w:r>
      <w:r>
        <w:rPr>
          <w:rFonts w:ascii="宋体" w:hAnsi="宋体" w:cs="新宋体"/>
          <w:kern w:val="0"/>
          <w:szCs w:val="21"/>
        </w:rPr>
        <w:t>进样方法</w:t>
      </w:r>
      <w:r>
        <w:rPr>
          <w:rFonts w:hint="eastAsia" w:ascii="宋体" w:hAnsi="宋体" w:cs="新宋体"/>
          <w:kern w:val="0"/>
          <w:szCs w:val="21"/>
        </w:rPr>
        <w:t>可</w:t>
      </w:r>
      <w:r>
        <w:rPr>
          <w:rFonts w:ascii="宋体" w:hAnsi="宋体" w:cs="新宋体"/>
          <w:kern w:val="0"/>
          <w:szCs w:val="21"/>
        </w:rPr>
        <w:t>参考下文</w:t>
      </w:r>
      <w:r>
        <w:rPr>
          <w:rFonts w:hint="eastAsia" w:ascii="宋体" w:hAnsi="宋体" w:cs="新宋体"/>
          <w:kern w:val="0"/>
          <w:szCs w:val="21"/>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rPr>
          <w:rFonts w:ascii="宋体" w:hAnsi="宋体" w:cs="新宋体"/>
          <w:kern w:val="0"/>
          <w:szCs w:val="21"/>
        </w:rPr>
      </w:pPr>
      <w:r>
        <w:rPr>
          <w:rFonts w:hint="eastAsia" w:ascii="宋体" w:hAnsi="宋体" w:cs="新宋体"/>
          <w:kern w:val="0"/>
          <w:sz w:val="28"/>
          <w:szCs w:val="28"/>
        </w:rPr>
        <w:t>　　</w:t>
      </w:r>
      <w:r>
        <w:rPr>
          <w:rFonts w:hint="eastAsia" w:ascii="宋体" w:hAnsi="宋体" w:cs="新宋体"/>
          <w:kern w:val="0"/>
          <w:szCs w:val="21"/>
        </w:rPr>
        <w:t>测定液态样品：用进样器抽取待测样品，通过进样口注入电解池阳极室。进样前必须用试纸擦拭针头部分，把试样注入电解池时，液体进样器的针尖应插入电解液试剂中，不应与电解池的内壁及电极接触。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rPr>
          <w:rFonts w:ascii="宋体" w:hAnsi="宋体" w:cs="新宋体"/>
          <w:kern w:val="0"/>
          <w:szCs w:val="21"/>
        </w:rPr>
      </w:pPr>
      <w:r>
        <w:rPr>
          <w:rFonts w:hint="eastAsia" w:ascii="宋体" w:hAnsi="宋体" w:cs="新宋体"/>
          <w:kern w:val="0"/>
          <w:sz w:val="28"/>
          <w:szCs w:val="28"/>
        </w:rPr>
        <w:t>　　</w:t>
      </w:r>
      <w:r>
        <w:rPr>
          <w:rFonts w:hint="eastAsia" w:ascii="宋体" w:hAnsi="宋体" w:cs="新宋体"/>
          <w:kern w:val="0"/>
          <w:szCs w:val="21"/>
        </w:rPr>
        <w:t>测定</w:t>
      </w:r>
      <w:r>
        <w:rPr>
          <w:rFonts w:ascii="宋体" w:hAnsi="宋体" w:cs="新宋体"/>
          <w:kern w:val="0"/>
          <w:szCs w:val="21"/>
        </w:rPr>
        <w:t>固态样品：</w:t>
      </w:r>
      <w:r>
        <w:rPr>
          <w:rFonts w:hint="eastAsia" w:ascii="宋体" w:hAnsi="宋体" w:cs="新宋体"/>
          <w:kern w:val="0"/>
          <w:szCs w:val="21"/>
        </w:rPr>
        <w:t>固体试样可能是粉沫、颗粒或团块等形状（大的团块必须捣碎）。当试样难溶于试剂中时，必须选择一个合适的水蒸发器连接到仪器中。</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rPr>
          <w:rFonts w:ascii="宋体" w:hAnsi="宋体" w:cs="新宋体"/>
          <w:kern w:val="0"/>
          <w:szCs w:val="21"/>
        </w:rPr>
      </w:pPr>
      <w:r>
        <w:rPr>
          <w:rFonts w:hint="eastAsia" w:ascii="宋体" w:hAnsi="宋体" w:cs="新宋体"/>
          <w:kern w:val="0"/>
          <w:szCs w:val="21"/>
        </w:rPr>
        <w:t>下面以在试剂中能溶解的固体试样作为例子来说明固体进样。</w:t>
      </w:r>
    </w:p>
    <w:p>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rPr>
          <w:rFonts w:ascii="宋体" w:hAnsi="宋体" w:cs="宋体"/>
          <w:kern w:val="0"/>
          <w:szCs w:val="21"/>
        </w:rPr>
      </w:pPr>
      <w:r>
        <w:rPr>
          <w:rFonts w:hint="eastAsia" w:ascii="宋体" w:hAnsi="宋体" w:cs="新宋体"/>
          <w:kern w:val="0"/>
          <w:szCs w:val="21"/>
        </w:rPr>
        <w:t>固体进样器如图7-1所示，用水清洗干净并干燥好。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jc w:val="center"/>
        <w:rPr>
          <w:rFonts w:ascii="宋体" w:hAnsi="宋体" w:cs="Wingdings"/>
          <w:kern w:val="0"/>
          <w:sz w:val="28"/>
          <w:szCs w:val="28"/>
        </w:rPr>
      </w:pPr>
      <w:r>
        <w:rPr>
          <w:rFonts w:ascii="宋体" w:hAnsi="宋体" w:cs="Wingdings"/>
          <w:kern w:val="0"/>
          <w:sz w:val="28"/>
          <w:szCs w:val="28"/>
        </w:rPr>
        <w:drawing>
          <wp:inline distT="0" distB="0" distL="0" distR="0">
            <wp:extent cx="2091690" cy="1532890"/>
            <wp:effectExtent l="0" t="0" r="381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091690" cy="1532890"/>
                    </a:xfrm>
                    <a:prstGeom prst="rect">
                      <a:avLst/>
                    </a:prstGeom>
                    <a:noFill/>
                    <a:ln>
                      <a:noFill/>
                    </a:ln>
                  </pic:spPr>
                </pic:pic>
              </a:graphicData>
            </a:graphic>
          </wp:inline>
        </w:drawing>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360" w:lineRule="auto"/>
        <w:ind w:firstLine="3060" w:firstLineChars="1700"/>
        <w:rPr>
          <w:rFonts w:ascii="宋体" w:hAnsi="宋体" w:cs="Wingdings"/>
          <w:kern w:val="0"/>
          <w:sz w:val="18"/>
          <w:szCs w:val="18"/>
        </w:rPr>
      </w:pPr>
      <w:r>
        <w:rPr>
          <w:rFonts w:hint="eastAsia" w:ascii="宋体" w:hAnsi="宋体" w:cs="新宋体"/>
          <w:kern w:val="0"/>
          <w:sz w:val="18"/>
          <w:szCs w:val="18"/>
        </w:rPr>
        <w:t xml:space="preserve"> 固体进样器</w:t>
      </w:r>
    </w:p>
    <w:p>
      <w:pPr>
        <w:tabs>
          <w:tab w:val="left" w:pos="18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jc w:val="left"/>
        <w:rPr>
          <w:rFonts w:ascii="宋体" w:hAnsi="宋体" w:cs="宋体"/>
          <w:kern w:val="0"/>
          <w:szCs w:val="21"/>
        </w:rPr>
      </w:pPr>
      <w:r>
        <w:rPr>
          <w:rFonts w:ascii="宋体" w:hAnsi="宋体" w:cs="Wingdings"/>
          <w:kern w:val="0"/>
          <w:sz w:val="28"/>
          <w:szCs w:val="28"/>
        </w:rPr>
        <w:tab/>
      </w:r>
      <w:r>
        <w:rPr>
          <w:rFonts w:ascii="宋体" w:hAnsi="宋体" w:cs="Wingdings"/>
          <w:kern w:val="0"/>
          <w:sz w:val="28"/>
          <w:szCs w:val="28"/>
        </w:rPr>
        <w:t></w:t>
      </w:r>
      <w:r>
        <w:rPr>
          <w:rFonts w:hint="eastAsia" w:ascii="宋体" w:hAnsi="宋体" w:cs="新宋体"/>
          <w:kern w:val="0"/>
          <w:szCs w:val="21"/>
        </w:rPr>
        <w:t>取下固体进样器盖子，装入试样，立即盖好，并准确地称重。取下电解池进样口旋塞，把进样器按图7-2中实线所示插入进样口。将固体进样器旋转</w:t>
      </w:r>
      <w:r>
        <w:rPr>
          <w:rFonts w:ascii="宋体" w:hAnsi="宋体" w:cs="新宋体"/>
          <w:kern w:val="0"/>
          <w:szCs w:val="21"/>
        </w:rPr>
        <w:t>180</w:t>
      </w:r>
      <w:r>
        <w:rPr>
          <w:rFonts w:hint="eastAsia" w:ascii="宋体" w:hAnsi="宋体" w:cs="新宋体"/>
          <w:kern w:val="0"/>
          <w:szCs w:val="21"/>
        </w:rPr>
        <w:t>度，如图7-2虚线所示，使试样落入试剂中，一直到测定完毕。固体试样落入试剂时不得接触到电解电极和测量电。</w:t>
      </w:r>
      <w:r>
        <w:rPr>
          <w:rFonts w:hint="eastAsia" w:ascii="宋体" w:hAnsi="宋体" w:cs="宋体"/>
          <w:kern w:val="0"/>
          <w:szCs w:val="21"/>
        </w:rPr>
        <w:t>进样后的固体进样器及盖子再次准确地称重，根据前后两次称重的差值计算出样品的质量，用于于计算含水率。</w:t>
      </w:r>
    </w:p>
    <w:p>
      <w:pPr>
        <w:tabs>
          <w:tab w:val="left" w:pos="18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ind w:firstLine="1260" w:firstLineChars="450"/>
        <w:jc w:val="left"/>
        <w:rPr>
          <w:rFonts w:ascii="宋体" w:hAnsi="宋体" w:cs="宋体"/>
          <w:kern w:val="0"/>
          <w:sz w:val="28"/>
          <w:szCs w:val="28"/>
        </w:rPr>
      </w:pPr>
      <w:r>
        <w:rPr>
          <w:rFonts w:ascii="宋体" w:hAnsi="宋体" w:cs="宋体"/>
          <w:kern w:val="0"/>
          <w:sz w:val="28"/>
          <w:szCs w:val="28"/>
        </w:rPr>
        <w:drawing>
          <wp:inline distT="0" distB="0" distL="0" distR="0">
            <wp:extent cx="3335020" cy="1789430"/>
            <wp:effectExtent l="0" t="0" r="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335020" cy="1789430"/>
                    </a:xfrm>
                    <a:prstGeom prst="rect">
                      <a:avLst/>
                    </a:prstGeom>
                    <a:noFill/>
                    <a:ln>
                      <a:noFill/>
                    </a:ln>
                  </pic:spPr>
                </pic:pic>
              </a:graphicData>
            </a:graphic>
          </wp:inline>
        </w:drawing>
      </w:r>
    </w:p>
    <w:p>
      <w:pPr>
        <w:tabs>
          <w:tab w:val="left" w:pos="18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ind w:firstLine="3465" w:firstLineChars="1650"/>
        <w:jc w:val="left"/>
        <w:rPr>
          <w:rFonts w:ascii="宋体" w:hAnsi="宋体" w:cs="宋体"/>
          <w:kern w:val="0"/>
          <w:szCs w:val="21"/>
        </w:rPr>
      </w:pPr>
      <w:r>
        <w:rPr>
          <w:rFonts w:hint="eastAsia" w:ascii="宋体" w:hAnsi="宋体" w:cs="宋体"/>
          <w:kern w:val="0"/>
          <w:szCs w:val="21"/>
        </w:rPr>
        <w:t>7-2固体样品进样</w:t>
      </w:r>
      <w:r>
        <w:rPr>
          <w:rFonts w:ascii="宋体" w:hAnsi="宋体" w:cs="宋体"/>
          <w:kern w:val="0"/>
          <w:szCs w:val="21"/>
        </w:rPr>
        <w:t>方法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rPr>
          <w:rFonts w:ascii="宋体" w:hAnsi="宋体" w:cs="宋体"/>
          <w:kern w:val="0"/>
          <w:szCs w:val="21"/>
        </w:rPr>
      </w:pPr>
      <w:r>
        <w:rPr>
          <w:rFonts w:hint="eastAsia" w:ascii="宋体" w:hAnsi="宋体" w:cs="方正大黑简体"/>
          <w:kern w:val="0"/>
          <w:szCs w:val="21"/>
        </w:rPr>
        <w:t>测定</w:t>
      </w:r>
      <w:r>
        <w:rPr>
          <w:rFonts w:ascii="宋体" w:hAnsi="宋体" w:cs="方正大黑简体"/>
          <w:kern w:val="0"/>
          <w:szCs w:val="21"/>
        </w:rPr>
        <w:t>气态样品</w:t>
      </w:r>
      <w:r>
        <w:rPr>
          <w:rFonts w:hint="eastAsia" w:ascii="宋体" w:hAnsi="宋体" w:cs="新宋体"/>
          <w:kern w:val="0"/>
          <w:sz w:val="28"/>
          <w:szCs w:val="28"/>
        </w:rPr>
        <w:t>：</w:t>
      </w:r>
      <w:r>
        <w:rPr>
          <w:rFonts w:hint="eastAsia" w:ascii="宋体" w:hAnsi="宋体" w:cs="新宋体"/>
          <w:kern w:val="0"/>
          <w:szCs w:val="21"/>
        </w:rPr>
        <w:t>为了使气体中的水分能被试剂吸收，必须使用一种能控制试样随时可注入电解池的连接器（见图7-3）。在测定气体试样中的水分时，电解池须注入大约</w:t>
      </w:r>
      <w:r>
        <w:rPr>
          <w:rFonts w:ascii="宋体" w:hAnsi="宋体" w:cs="新宋体"/>
          <w:kern w:val="0"/>
          <w:szCs w:val="21"/>
        </w:rPr>
        <w:t>150</w:t>
      </w:r>
      <w:r>
        <w:rPr>
          <w:rFonts w:hint="eastAsia" w:ascii="宋体" w:hAnsi="宋体" w:cs="新宋体"/>
          <w:kern w:val="0"/>
          <w:szCs w:val="21"/>
        </w:rPr>
        <w:t>毫升的试剂，以保证气体中的水分充分吸收，同时，气体的流速应控制在大约</w:t>
      </w:r>
      <w:r>
        <w:rPr>
          <w:rFonts w:ascii="宋体" w:hAnsi="宋体" w:cs="新宋体"/>
          <w:kern w:val="0"/>
          <w:szCs w:val="21"/>
        </w:rPr>
        <w:t>500</w:t>
      </w:r>
      <w:r>
        <w:rPr>
          <w:rFonts w:hint="eastAsia" w:ascii="宋体" w:hAnsi="宋体" w:cs="新宋体"/>
          <w:kern w:val="0"/>
          <w:szCs w:val="21"/>
        </w:rPr>
        <w:t>毫升</w:t>
      </w:r>
      <w:r>
        <w:rPr>
          <w:rFonts w:ascii="宋体" w:hAnsi="宋体" w:cs="新宋体"/>
          <w:kern w:val="0"/>
          <w:szCs w:val="21"/>
        </w:rPr>
        <w:t>/</w:t>
      </w:r>
      <w:r>
        <w:rPr>
          <w:rFonts w:hint="eastAsia" w:ascii="宋体" w:hAnsi="宋体" w:cs="新宋体"/>
          <w:kern w:val="0"/>
          <w:szCs w:val="21"/>
        </w:rPr>
        <w:t>分钟左右，如果在测定过程中的试剂明显减少，应注入大约</w:t>
      </w:r>
      <w:r>
        <w:rPr>
          <w:rFonts w:ascii="宋体" w:hAnsi="宋体" w:cs="新宋体"/>
          <w:kern w:val="0"/>
          <w:szCs w:val="21"/>
        </w:rPr>
        <w:t>20</w:t>
      </w:r>
      <w:r>
        <w:rPr>
          <w:rFonts w:hint="eastAsia" w:ascii="宋体" w:hAnsi="宋体" w:cs="新宋体"/>
          <w:kern w:val="0"/>
          <w:szCs w:val="21"/>
        </w:rPr>
        <w:t>毫升的乙二醇补充（也可根据实际被测物加入其它化学试剂）。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jc w:val="center"/>
        <w:rPr>
          <w:rFonts w:ascii="宋体" w:hAnsi="宋体" w:cs="宋体"/>
          <w:kern w:val="0"/>
          <w:sz w:val="28"/>
          <w:szCs w:val="28"/>
        </w:rPr>
      </w:pPr>
      <w:r>
        <w:rPr>
          <w:rFonts w:ascii="宋体" w:hAnsi="宋体" w:cs="宋体"/>
          <w:kern w:val="0"/>
          <w:sz w:val="28"/>
          <w:szCs w:val="28"/>
        </w:rPr>
        <w:drawing>
          <wp:inline distT="0" distB="0" distL="0" distR="0">
            <wp:extent cx="3302635" cy="167767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302635" cy="1677670"/>
                    </a:xfrm>
                    <a:prstGeom prst="rect">
                      <a:avLst/>
                    </a:prstGeom>
                    <a:noFill/>
                    <a:ln>
                      <a:noFill/>
                    </a:ln>
                  </pic:spPr>
                </pic:pic>
              </a:graphicData>
            </a:graphic>
          </wp:inline>
        </w:drawing>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jc w:val="center"/>
        <w:rPr>
          <w:rFonts w:ascii="宋体" w:hAnsi="宋体" w:cs="宋体"/>
          <w:kern w:val="0"/>
          <w:szCs w:val="21"/>
        </w:rPr>
      </w:pPr>
      <w:r>
        <w:rPr>
          <w:rFonts w:hint="eastAsia" w:ascii="宋体" w:hAnsi="宋体" w:cs="宋体"/>
          <w:kern w:val="0"/>
          <w:szCs w:val="21"/>
        </w:rPr>
        <w:t>7</w:t>
      </w:r>
      <w:r>
        <w:rPr>
          <w:rFonts w:ascii="宋体" w:hAnsi="宋体" w:cs="宋体"/>
          <w:kern w:val="0"/>
          <w:szCs w:val="21"/>
        </w:rPr>
        <w:t>-3</w:t>
      </w:r>
      <w:r>
        <w:rPr>
          <w:rFonts w:hint="eastAsia" w:ascii="宋体" w:hAnsi="宋体" w:cs="宋体"/>
          <w:kern w:val="0"/>
          <w:szCs w:val="21"/>
        </w:rPr>
        <w:t>气体</w:t>
      </w:r>
      <w:r>
        <w:rPr>
          <w:rFonts w:ascii="宋体" w:hAnsi="宋体" w:cs="宋体"/>
          <w:kern w:val="0"/>
          <w:szCs w:val="21"/>
        </w:rPr>
        <w:t>样品进样方法</w:t>
      </w:r>
    </w:p>
    <w:p>
      <w:pPr>
        <w:rPr>
          <w:b/>
          <w:sz w:val="24"/>
        </w:rPr>
      </w:pPr>
      <w:r>
        <w:rPr>
          <w:rFonts w:hint="eastAsia"/>
          <w:b/>
          <w:sz w:val="24"/>
        </w:rPr>
        <w:t>八</w:t>
      </w:r>
      <w:r>
        <w:rPr>
          <w:b/>
          <w:sz w:val="24"/>
        </w:rPr>
        <w:t>、</w:t>
      </w:r>
      <w:r>
        <w:rPr>
          <w:rFonts w:hint="eastAsia"/>
          <w:b/>
          <w:sz w:val="24"/>
        </w:rPr>
        <w:t>维护与保养</w:t>
      </w:r>
    </w:p>
    <w:p>
      <w:pPr>
        <w:rPr>
          <w:b/>
          <w:sz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jc w:val="left"/>
        <w:rPr>
          <w:rFonts w:ascii="宋体" w:hAnsi="宋体" w:cs="方正大黑简体"/>
          <w:b/>
          <w:kern w:val="0"/>
          <w:szCs w:val="21"/>
        </w:rPr>
      </w:pPr>
      <w:r>
        <w:rPr>
          <w:rFonts w:hint="eastAsia" w:ascii="宋体" w:hAnsi="宋体" w:cs="方正大黑简体"/>
          <w:b/>
          <w:kern w:val="0"/>
          <w:szCs w:val="21"/>
        </w:rPr>
        <w:t>仪器放置环境</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ind w:firstLine="570"/>
        <w:jc w:val="left"/>
        <w:rPr>
          <w:rFonts w:ascii="宋体" w:hAnsi="宋体" w:cs="新宋体"/>
          <w:kern w:val="0"/>
          <w:szCs w:val="21"/>
        </w:rPr>
      </w:pPr>
      <w:r>
        <w:rPr>
          <w:rFonts w:hint="eastAsia" w:ascii="宋体" w:hAnsi="宋体" w:cs="新宋体"/>
          <w:kern w:val="0"/>
          <w:szCs w:val="21"/>
        </w:rPr>
        <w:t>放在避光处，室内温度在</w:t>
      </w:r>
      <w:r>
        <w:rPr>
          <w:rFonts w:ascii="宋体" w:hAnsi="宋体" w:cs="新宋体"/>
          <w:kern w:val="0"/>
          <w:szCs w:val="21"/>
        </w:rPr>
        <w:t>5</w:t>
      </w:r>
      <w:r>
        <w:rPr>
          <w:rFonts w:hint="eastAsia" w:ascii="宋体" w:hAnsi="宋体" w:cs="新宋体"/>
          <w:kern w:val="0"/>
          <w:szCs w:val="21"/>
        </w:rPr>
        <w:t>℃～</w:t>
      </w:r>
      <w:r>
        <w:rPr>
          <w:rFonts w:ascii="宋体" w:hAnsi="宋体" w:cs="新宋体"/>
          <w:kern w:val="0"/>
          <w:szCs w:val="21"/>
        </w:rPr>
        <w:t>35</w:t>
      </w:r>
      <w:r>
        <w:rPr>
          <w:rFonts w:hint="eastAsia" w:ascii="宋体" w:hAnsi="宋体" w:cs="新宋体"/>
          <w:kern w:val="0"/>
          <w:szCs w:val="21"/>
        </w:rPr>
        <w:t>℃；不要将仪器安装在湿度大，电源波动大的环境内工作；不要将仪器放在有腐蚀性气体的环境中工作。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jc w:val="left"/>
        <w:rPr>
          <w:rFonts w:ascii="宋体" w:hAnsi="宋体" w:cs="方正大黑简体"/>
          <w:b/>
          <w:kern w:val="0"/>
          <w:szCs w:val="21"/>
        </w:rPr>
      </w:pPr>
      <w:r>
        <w:rPr>
          <w:rFonts w:hint="eastAsia" w:ascii="宋体" w:hAnsi="宋体" w:cs="方正大黑简体"/>
          <w:b/>
          <w:kern w:val="0"/>
          <w:szCs w:val="21"/>
        </w:rPr>
        <w:t>硅胶垫的更换</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360" w:lineRule="auto"/>
        <w:ind w:firstLine="555"/>
        <w:rPr>
          <w:rFonts w:ascii="宋体" w:hAnsi="宋体" w:cs="新宋体"/>
          <w:kern w:val="0"/>
          <w:szCs w:val="21"/>
        </w:rPr>
      </w:pPr>
      <w:r>
        <w:rPr>
          <w:rFonts w:hint="eastAsia" w:ascii="宋体" w:hAnsi="宋体" w:cs="新宋体"/>
          <w:kern w:val="0"/>
          <w:szCs w:val="21"/>
        </w:rPr>
        <w:t>样品注入口的硅胶垫长久使用会使针孔变得无收缩性，使大气中的水分进入而影响测定，应及时更换（见图</w:t>
      </w:r>
      <w:r>
        <w:rPr>
          <w:rFonts w:ascii="宋体" w:hAnsi="宋体" w:cs="新宋体"/>
          <w:kern w:val="0"/>
          <w:szCs w:val="21"/>
        </w:rPr>
        <w:t>4</w:t>
      </w:r>
      <w:r>
        <w:rPr>
          <w:rFonts w:hint="eastAsia" w:ascii="宋体" w:hAnsi="宋体" w:cs="新宋体"/>
          <w:kern w:val="0"/>
          <w:szCs w:val="21"/>
        </w:rPr>
        <w:t>-4）。</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napToGrid w:val="0"/>
        <w:spacing w:line="360" w:lineRule="auto"/>
        <w:jc w:val="left"/>
        <w:rPr>
          <w:rFonts w:ascii="宋体" w:hAnsi="宋体" w:cs="方正大黑简体"/>
          <w:b/>
          <w:szCs w:val="21"/>
        </w:rPr>
      </w:pPr>
      <w:r>
        <w:rPr>
          <w:rFonts w:hint="eastAsia" w:ascii="宋体" w:hAnsi="宋体" w:cs="方正大黑简体"/>
          <w:b/>
          <w:szCs w:val="21"/>
        </w:rPr>
        <w:t>干燥硅胶更换</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napToGrid w:val="0"/>
        <w:spacing w:line="360" w:lineRule="auto"/>
        <w:jc w:val="left"/>
        <w:rPr>
          <w:rFonts w:ascii="宋体" w:hAnsi="宋体" w:cs="新宋体"/>
          <w:szCs w:val="21"/>
        </w:rPr>
      </w:pPr>
      <w:r>
        <w:rPr>
          <w:rFonts w:ascii="宋体" w:hAnsi="宋体" w:cs="新宋体"/>
          <w:szCs w:val="21"/>
        </w:rPr>
        <w:t xml:space="preserve">    </w:t>
      </w:r>
      <w:r>
        <w:rPr>
          <w:rFonts w:hint="eastAsia" w:ascii="宋体" w:hAnsi="宋体" w:cs="新宋体"/>
          <w:szCs w:val="21"/>
        </w:rPr>
        <w:t>干燥管的硅胶由蓝色变为浅蓝色时，应更换新硅胶，更换时不要装入硅胶粉末，否则将造成电解池无法排气，而终止电解。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napToGrid w:val="0"/>
        <w:spacing w:line="360" w:lineRule="auto"/>
        <w:rPr>
          <w:rFonts w:ascii="宋体" w:hAnsi="宋体" w:cs="新宋体"/>
          <w:b/>
          <w:szCs w:val="21"/>
        </w:rPr>
      </w:pPr>
      <w:r>
        <w:rPr>
          <w:rFonts w:hint="eastAsia" w:ascii="宋体" w:hAnsi="宋体" w:cs="方正大黑简体"/>
          <w:b/>
          <w:szCs w:val="21"/>
        </w:rPr>
        <w:t>电解池磨口保养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napToGrid w:val="0"/>
        <w:spacing w:line="360" w:lineRule="auto"/>
        <w:ind w:firstLine="480"/>
        <w:rPr>
          <w:rFonts w:ascii="宋体" w:hAnsi="宋体" w:cs="新宋体"/>
          <w:szCs w:val="21"/>
        </w:rPr>
      </w:pPr>
      <w:r>
        <w:rPr>
          <w:rFonts w:hint="eastAsia" w:ascii="宋体" w:hAnsi="宋体" w:cs="新宋体"/>
          <w:szCs w:val="21"/>
        </w:rPr>
        <w:t>每</w:t>
      </w:r>
      <w:r>
        <w:rPr>
          <w:rFonts w:ascii="宋体" w:hAnsi="宋体" w:cs="新宋体"/>
          <w:szCs w:val="21"/>
        </w:rPr>
        <w:t>7</w:t>
      </w:r>
      <w:r>
        <w:rPr>
          <w:rFonts w:hint="eastAsia" w:ascii="宋体" w:hAnsi="宋体" w:cs="新宋体"/>
          <w:szCs w:val="21"/>
        </w:rPr>
        <w:t>～</w:t>
      </w:r>
      <w:r>
        <w:rPr>
          <w:rFonts w:ascii="宋体" w:hAnsi="宋体" w:cs="新宋体"/>
          <w:szCs w:val="21"/>
        </w:rPr>
        <w:t>8</w:t>
      </w:r>
      <w:r>
        <w:rPr>
          <w:rFonts w:hint="eastAsia" w:ascii="宋体" w:hAnsi="宋体" w:cs="新宋体"/>
          <w:szCs w:val="21"/>
        </w:rPr>
        <w:t>天内要转动一下电解池的磨口处，在不能轻松转动时应重新涂上一层薄薄的真空脂后重新装入，否则使用时间过长就不易拆下。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napToGrid w:val="0"/>
        <w:spacing w:line="360" w:lineRule="auto"/>
        <w:ind w:firstLine="480"/>
        <w:rPr>
          <w:rFonts w:ascii="宋体" w:hAnsi="宋体" w:cs="新宋体"/>
          <w:szCs w:val="21"/>
        </w:rPr>
      </w:pPr>
      <w:r>
        <w:rPr>
          <w:rFonts w:hint="eastAsia" w:ascii="宋体" w:hAnsi="宋体" w:cs="新宋体"/>
          <w:szCs w:val="21"/>
        </w:rPr>
        <w:t>如果出现电极不能取下的情况，请勿用力强硬拔，此时正确的做法是将整个电解池全部浸泡在温水中持续24-48小时后即可。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napToGrid w:val="0"/>
        <w:spacing w:line="360" w:lineRule="auto"/>
        <w:rPr>
          <w:rFonts w:ascii="宋体" w:hAnsi="宋体" w:cs="新宋体"/>
          <w:b/>
          <w:szCs w:val="21"/>
        </w:rPr>
      </w:pPr>
      <w:r>
        <w:rPr>
          <w:rFonts w:hint="eastAsia" w:ascii="宋体" w:hAnsi="宋体" w:cs="方正大黑简体"/>
          <w:b/>
          <w:szCs w:val="21"/>
        </w:rPr>
        <w:t>电解池的清洗</w:t>
      </w:r>
    </w:p>
    <w:p>
      <w:pPr>
        <w:pStyle w:val="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napToGrid w:val="0"/>
        <w:spacing w:line="360" w:lineRule="auto"/>
        <w:ind w:firstLine="435"/>
        <w:rPr>
          <w:rFonts w:ascii="宋体" w:hAnsi="宋体"/>
          <w:szCs w:val="21"/>
        </w:rPr>
      </w:pPr>
      <w:r>
        <w:rPr>
          <w:rFonts w:hint="eastAsia" w:ascii="宋体" w:hAnsi="宋体"/>
          <w:szCs w:val="21"/>
        </w:rPr>
        <w:t>电解池瓶、干燥管、密封塞可用水清洗。清洗后放在大约</w:t>
      </w:r>
      <w:r>
        <w:rPr>
          <w:rFonts w:ascii="宋体" w:hAnsi="宋体"/>
          <w:szCs w:val="21"/>
        </w:rPr>
        <w:t>80</w:t>
      </w:r>
      <w:r>
        <w:rPr>
          <w:rFonts w:hint="eastAsia" w:ascii="宋体" w:hAnsi="宋体"/>
          <w:szCs w:val="21"/>
        </w:rPr>
        <w:t>℃的烘箱内烘干然后自然冷却。电解电极不能用水清洗，可用无水乙醇清洗，清洗后用吹风机吹干。</w:t>
      </w:r>
    </w:p>
    <w:p>
      <w:pPr>
        <w:pStyle w:val="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napToGrid w:val="0"/>
        <w:spacing w:line="360" w:lineRule="auto"/>
        <w:ind w:firstLine="435"/>
        <w:rPr>
          <w:rFonts w:ascii="宋体" w:hAnsi="宋体"/>
          <w:szCs w:val="21"/>
        </w:rPr>
      </w:pPr>
      <w:r>
        <w:rPr>
          <w:rFonts w:hint="eastAsia" w:ascii="宋体" w:hAnsi="宋体"/>
          <w:szCs w:val="21"/>
        </w:rPr>
        <w:t>清洗时应注意，不要清洗到电极引线处（如图8-1）。</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ind w:firstLine="2800" w:firstLineChars="1000"/>
        <w:rPr>
          <w:rFonts w:ascii="宋体" w:hAnsi="宋体" w:cs="新宋体"/>
          <w:sz w:val="28"/>
          <w:szCs w:val="28"/>
        </w:rPr>
      </w:pPr>
      <w:r>
        <w:rPr>
          <w:rFonts w:hint="eastAsia" w:ascii="宋体" w:hAnsi="宋体" w:cs="新宋体"/>
          <w:sz w:val="28"/>
          <w:szCs w:val="28"/>
        </w:rPr>
        <w:t xml:space="preserve">  </w:t>
      </w:r>
      <w:r>
        <w:rPr>
          <w:rFonts w:ascii="宋体" w:hAnsi="宋体" w:cs="宋体"/>
          <w:kern w:val="0"/>
          <w:szCs w:val="21"/>
        </w:rPr>
        <w:drawing>
          <wp:inline distT="0" distB="0" distL="0" distR="0">
            <wp:extent cx="3895725" cy="215265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895725" cy="2152650"/>
                    </a:xfrm>
                    <a:prstGeom prst="rect">
                      <a:avLst/>
                    </a:prstGeom>
                    <a:noFill/>
                    <a:ln>
                      <a:noFill/>
                    </a:ln>
                  </pic:spPr>
                </pic:pic>
              </a:graphicData>
            </a:graphic>
          </wp:inline>
        </w:drawing>
      </w:r>
    </w:p>
    <w:p>
      <w:pPr>
        <w:ind w:firstLine="540" w:firstLineChars="300"/>
        <w:jc w:val="center"/>
        <w:rPr>
          <w:sz w:val="18"/>
          <w:szCs w:val="18"/>
        </w:rPr>
      </w:pPr>
      <w:r>
        <w:rPr>
          <w:rFonts w:hint="eastAsia" w:ascii="宋体" w:cs="宋体"/>
          <w:color w:val="000000"/>
          <w:sz w:val="18"/>
          <w:szCs w:val="18"/>
        </w:rPr>
        <w:t>图8-1  电极引线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napToGrid w:val="0"/>
        <w:spacing w:line="360" w:lineRule="auto"/>
        <w:rPr>
          <w:rFonts w:ascii="宋体" w:hAnsi="宋体" w:cs="新宋体"/>
          <w:b/>
          <w:szCs w:val="21"/>
        </w:rPr>
      </w:pPr>
      <w:r>
        <w:rPr>
          <w:rFonts w:hint="eastAsia" w:ascii="宋体" w:hAnsi="宋体" w:cs="新宋体"/>
          <w:b/>
          <w:szCs w:val="21"/>
        </w:rPr>
        <w:t>更换电解液步骤</w:t>
      </w:r>
    </w:p>
    <w:p>
      <w:pPr>
        <w:snapToGrid w:val="0"/>
        <w:spacing w:line="360" w:lineRule="auto"/>
        <w:rPr>
          <w:szCs w:val="21"/>
        </w:rPr>
      </w:pPr>
      <w:r>
        <w:rPr>
          <w:szCs w:val="21"/>
        </w:rPr>
        <w:t>1</w:t>
      </w:r>
      <w:r>
        <w:rPr>
          <w:rFonts w:hint="eastAsia"/>
          <w:szCs w:val="21"/>
        </w:rPr>
        <w:t>将电解电极、测量电极、干燥管、进样塞等配件从电解池瓶上拿下来。</w:t>
      </w:r>
    </w:p>
    <w:p>
      <w:pPr>
        <w:snapToGrid w:val="0"/>
        <w:spacing w:line="360" w:lineRule="auto"/>
        <w:rPr>
          <w:szCs w:val="21"/>
        </w:rPr>
      </w:pPr>
      <w:r>
        <w:rPr>
          <w:szCs w:val="21"/>
        </w:rPr>
        <w:t xml:space="preserve">2 </w:t>
      </w:r>
      <w:r>
        <w:rPr>
          <w:rFonts w:hint="eastAsia"/>
          <w:szCs w:val="21"/>
        </w:rPr>
        <w:t>把要换掉的电解液从电解池瓶中倒掉。</w:t>
      </w:r>
    </w:p>
    <w:p>
      <w:pPr>
        <w:snapToGrid w:val="0"/>
        <w:spacing w:line="360" w:lineRule="auto"/>
        <w:rPr>
          <w:szCs w:val="21"/>
        </w:rPr>
      </w:pPr>
      <w:r>
        <w:rPr>
          <w:szCs w:val="21"/>
        </w:rPr>
        <w:t xml:space="preserve">3 </w:t>
      </w:r>
      <w:r>
        <w:rPr>
          <w:rFonts w:hint="eastAsia"/>
          <w:szCs w:val="21"/>
        </w:rPr>
        <w:t>用无水乙醇清洗电解池瓶及电解电极、测量电极。</w:t>
      </w:r>
    </w:p>
    <w:p>
      <w:pPr>
        <w:snapToGrid w:val="0"/>
        <w:spacing w:line="360" w:lineRule="auto"/>
        <w:rPr>
          <w:rFonts w:ascii="宋体" w:hAnsi="宋体"/>
          <w:szCs w:val="21"/>
        </w:rPr>
      </w:pPr>
      <w:r>
        <w:rPr>
          <w:szCs w:val="21"/>
        </w:rPr>
        <w:t xml:space="preserve">4 </w:t>
      </w:r>
      <w:r>
        <w:rPr>
          <w:rFonts w:hint="eastAsia"/>
          <w:szCs w:val="21"/>
        </w:rPr>
        <w:t>将清洗后的电解池瓶、电解电极等用不高于</w:t>
      </w:r>
      <w:r>
        <w:rPr>
          <w:szCs w:val="21"/>
        </w:rPr>
        <w:t>5</w:t>
      </w:r>
      <w:r>
        <w:rPr>
          <w:rFonts w:hint="eastAsia" w:ascii="宋体" w:hAnsi="宋体"/>
          <w:szCs w:val="21"/>
        </w:rPr>
        <w:t>0℃的烤箱烘干。</w:t>
      </w:r>
    </w:p>
    <w:p>
      <w:pPr>
        <w:snapToGrid w:val="0"/>
        <w:spacing w:line="360" w:lineRule="auto"/>
        <w:rPr>
          <w:rFonts w:ascii="宋体" w:hAnsi="宋体"/>
          <w:szCs w:val="21"/>
        </w:rPr>
      </w:pPr>
      <w:r>
        <w:rPr>
          <w:rFonts w:hint="eastAsia" w:ascii="宋体" w:hAnsi="宋体"/>
          <w:szCs w:val="21"/>
        </w:rPr>
        <w:t>5 把新的电解液倒入电解池瓶中，倒入量150Ml左右（在电解池瓶的两个白色横线之间）。</w:t>
      </w:r>
    </w:p>
    <w:p>
      <w:pPr>
        <w:snapToGrid w:val="0"/>
        <w:spacing w:line="360" w:lineRule="auto"/>
        <w:ind w:left="210" w:hanging="210" w:hangingChars="100"/>
        <w:rPr>
          <w:szCs w:val="21"/>
        </w:rPr>
      </w:pPr>
      <w:r>
        <w:rPr>
          <w:rFonts w:hint="eastAsia" w:ascii="宋体" w:hAnsi="宋体"/>
          <w:szCs w:val="21"/>
        </w:rPr>
        <w:t>6 把电解电极、测量电极、干燥管进样塞等安装好，将新的电解液倒入电解电极中，倒入的量与电解池瓶中的电解液液面高度一样平。</w:t>
      </w:r>
    </w:p>
    <w:p>
      <w:pPr>
        <w:snapToGrid w:val="0"/>
        <w:spacing w:line="360" w:lineRule="auto"/>
        <w:ind w:left="210" w:hanging="210" w:hangingChars="100"/>
        <w:rPr>
          <w:szCs w:val="21"/>
        </w:rPr>
      </w:pPr>
      <w:r>
        <w:rPr>
          <w:szCs w:val="21"/>
        </w:rPr>
        <w:t>7</w:t>
      </w:r>
      <w:r>
        <w:rPr>
          <w:rFonts w:hint="eastAsia"/>
          <w:szCs w:val="21"/>
        </w:rPr>
        <w:t>在电解池所有磨口处（电解电极、测量电极、进样塞、玻璃磨塞）均涂抹一层真空油脂。</w:t>
      </w:r>
    </w:p>
    <w:p>
      <w:pPr>
        <w:snapToGrid w:val="0"/>
        <w:spacing w:line="360" w:lineRule="auto"/>
        <w:rPr>
          <w:szCs w:val="21"/>
        </w:rPr>
      </w:pPr>
      <w:r>
        <w:rPr>
          <w:szCs w:val="21"/>
        </w:rPr>
        <w:t xml:space="preserve">8 </w:t>
      </w:r>
      <w:r>
        <w:rPr>
          <w:rFonts w:hint="eastAsia"/>
          <w:szCs w:val="21"/>
        </w:rPr>
        <w:t>把换好的电解池瓶放入仪器的电解池瓶夹上，将仪器打开到测定状态。</w:t>
      </w:r>
    </w:p>
    <w:p>
      <w:pPr>
        <w:snapToGrid w:val="0"/>
        <w:spacing w:line="360" w:lineRule="auto"/>
        <w:ind w:left="210" w:hanging="210" w:hangingChars="100"/>
        <w:rPr>
          <w:szCs w:val="21"/>
        </w:rPr>
      </w:pPr>
      <w:r>
        <w:rPr>
          <w:szCs w:val="21"/>
        </w:rPr>
        <w:t xml:space="preserve">9 </w:t>
      </w:r>
      <w:r>
        <w:rPr>
          <w:rFonts w:hint="eastAsia"/>
          <w:szCs w:val="21"/>
        </w:rPr>
        <w:t>新的试剂应该是红褐色的，处于过碘状态，用</w:t>
      </w:r>
      <w:r>
        <w:rPr>
          <w:szCs w:val="21"/>
        </w:rPr>
        <w:t>50uL</w:t>
      </w:r>
      <w:r>
        <w:rPr>
          <w:rFonts w:hint="eastAsia"/>
          <w:szCs w:val="21"/>
        </w:rPr>
        <w:t>的进样器注入大约</w:t>
      </w:r>
      <w:r>
        <w:rPr>
          <w:szCs w:val="21"/>
        </w:rPr>
        <w:t>50-100uL</w:t>
      </w:r>
      <w:r>
        <w:rPr>
          <w:rFonts w:hint="eastAsia"/>
          <w:szCs w:val="21"/>
        </w:rPr>
        <w:t>的水，直到试剂变成浅黄色。</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b/>
          <w:sz w:val="24"/>
        </w:rPr>
      </w:pPr>
      <w:bookmarkStart w:id="0" w:name="_第九章__常见故障处理"/>
      <w:bookmarkEnd w:id="0"/>
      <w:r>
        <w:rPr>
          <w:rFonts w:hint="eastAsia" w:ascii="宋体" w:hAnsi="宋体"/>
          <w:b/>
          <w:sz w:val="24"/>
        </w:rPr>
        <w:t>九</w:t>
      </w:r>
      <w:r>
        <w:rPr>
          <w:rFonts w:ascii="宋体" w:hAnsi="宋体"/>
          <w:b/>
          <w:sz w:val="24"/>
        </w:rPr>
        <w:t>、</w:t>
      </w:r>
      <w:r>
        <w:rPr>
          <w:rFonts w:hint="eastAsia" w:ascii="宋体" w:hAnsi="宋体"/>
          <w:b/>
          <w:sz w:val="24"/>
        </w:rPr>
        <w:t>常见故障处理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2160"/>
        <w:gridCol w:w="2700"/>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jc w:val="center"/>
              <w:rPr>
                <w:rFonts w:ascii="宋体" w:hAnsi="宋体"/>
                <w:b/>
                <w:sz w:val="18"/>
                <w:szCs w:val="18"/>
              </w:rPr>
            </w:pPr>
          </w:p>
        </w:tc>
        <w:tc>
          <w:tcPr>
            <w:tcW w:w="2160"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jc w:val="center"/>
              <w:rPr>
                <w:rFonts w:ascii="宋体" w:hAnsi="宋体"/>
                <w:b/>
                <w:sz w:val="18"/>
                <w:szCs w:val="18"/>
              </w:rPr>
            </w:pPr>
            <w:r>
              <w:rPr>
                <w:rFonts w:hint="eastAsia" w:ascii="宋体" w:hAnsi="宋体"/>
                <w:b/>
                <w:sz w:val="18"/>
                <w:szCs w:val="18"/>
              </w:rPr>
              <w:t>现象</w:t>
            </w:r>
          </w:p>
        </w:tc>
        <w:tc>
          <w:tcPr>
            <w:tcW w:w="2700"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jc w:val="center"/>
              <w:rPr>
                <w:rFonts w:ascii="宋体" w:hAnsi="宋体"/>
                <w:b/>
                <w:sz w:val="18"/>
                <w:szCs w:val="18"/>
              </w:rPr>
            </w:pPr>
            <w:r>
              <w:rPr>
                <w:rFonts w:hint="eastAsia" w:ascii="宋体" w:hAnsi="宋体"/>
                <w:b/>
                <w:sz w:val="18"/>
                <w:szCs w:val="18"/>
              </w:rPr>
              <w:t>原因</w:t>
            </w:r>
          </w:p>
        </w:tc>
        <w:tc>
          <w:tcPr>
            <w:tcW w:w="1579"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jc w:val="center"/>
              <w:rPr>
                <w:rFonts w:ascii="宋体" w:hAnsi="宋体"/>
                <w:b/>
                <w:sz w:val="18"/>
                <w:szCs w:val="18"/>
              </w:rPr>
            </w:pPr>
            <w:r>
              <w:rPr>
                <w:rFonts w:hint="eastAsia" w:ascii="宋体" w:hAnsi="宋体"/>
                <w:b/>
                <w:sz w:val="18"/>
                <w:szCs w:val="18"/>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1</w:t>
            </w:r>
          </w:p>
        </w:tc>
        <w:tc>
          <w:tcPr>
            <w:tcW w:w="2160"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仪器无显示</w:t>
            </w:r>
          </w:p>
        </w:tc>
        <w:tc>
          <w:tcPr>
            <w:tcW w:w="2700"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电源连接线未连接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电源开关接触不好</w:t>
            </w:r>
          </w:p>
        </w:tc>
        <w:tc>
          <w:tcPr>
            <w:tcW w:w="1579"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连接电源线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更换电源开关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2</w:t>
            </w:r>
          </w:p>
        </w:tc>
        <w:tc>
          <w:tcPr>
            <w:tcW w:w="2160"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测量电极开路</w:t>
            </w:r>
          </w:p>
        </w:tc>
        <w:tc>
          <w:tcPr>
            <w:tcW w:w="2700"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测量电极与仪器插头未连接好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连接线断裂</w:t>
            </w:r>
          </w:p>
        </w:tc>
        <w:tc>
          <w:tcPr>
            <w:tcW w:w="1579"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接好插头</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更换连接线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3</w:t>
            </w:r>
          </w:p>
        </w:tc>
        <w:tc>
          <w:tcPr>
            <w:tcW w:w="2160"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电解时电解速度总为零</w:t>
            </w:r>
          </w:p>
        </w:tc>
        <w:tc>
          <w:tcPr>
            <w:tcW w:w="2700"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电解电极与仪器插头未连接好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连接线断裂</w:t>
            </w:r>
          </w:p>
        </w:tc>
        <w:tc>
          <w:tcPr>
            <w:tcW w:w="1579"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接好插头</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更换连接线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4</w:t>
            </w:r>
          </w:p>
        </w:tc>
        <w:tc>
          <w:tcPr>
            <w:tcW w:w="2160"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cs="黑体"/>
                <w:bCs/>
                <w:kern w:val="0"/>
                <w:sz w:val="18"/>
                <w:szCs w:val="18"/>
              </w:rPr>
              <w:t>纯水标定结果偏小，注入样品后仪器检测不到样品</w:t>
            </w:r>
          </w:p>
        </w:tc>
        <w:tc>
          <w:tcPr>
            <w:tcW w:w="2700"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电解液失效</w:t>
            </w:r>
          </w:p>
        </w:tc>
        <w:tc>
          <w:tcPr>
            <w:tcW w:w="1579"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更换电解液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68"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5</w:t>
            </w:r>
          </w:p>
        </w:tc>
        <w:tc>
          <w:tcPr>
            <w:tcW w:w="2160"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cs="黑体"/>
                <w:bCs/>
                <w:kern w:val="0"/>
                <w:sz w:val="18"/>
                <w:szCs w:val="18"/>
              </w:rPr>
              <w:t>电解过程不能结束</w:t>
            </w:r>
          </w:p>
        </w:tc>
        <w:tc>
          <w:tcPr>
            <w:tcW w:w="2700"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电解液失效</w:t>
            </w:r>
          </w:p>
        </w:tc>
        <w:tc>
          <w:tcPr>
            <w:tcW w:w="1579" w:type="dxa"/>
            <w:shd w:val="clear" w:color="auto" w:fill="auto"/>
            <w:vAlign w:val="center"/>
          </w:tcPr>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宋体" w:hAnsi="宋体"/>
                <w:sz w:val="18"/>
                <w:szCs w:val="18"/>
              </w:rPr>
            </w:pPr>
            <w:r>
              <w:rPr>
                <w:rFonts w:hint="eastAsia" w:ascii="宋体" w:hAnsi="宋体"/>
                <w:sz w:val="18"/>
                <w:szCs w:val="18"/>
              </w:rPr>
              <w:t>更换电解液</w:t>
            </w:r>
          </w:p>
        </w:tc>
      </w:tr>
    </w:tbl>
    <w:p>
      <w:pPr>
        <w:autoSpaceDE w:val="0"/>
        <w:autoSpaceDN w:val="0"/>
        <w:adjustRightInd w:val="0"/>
        <w:spacing w:line="420" w:lineRule="atLeast"/>
        <w:ind w:right="1260"/>
        <w:rPr>
          <w:rFonts w:ascii="宋体" w:hAnsi="宋体" w:cs="新宋体"/>
          <w:kern w:val="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大黑简体">
    <w:altName w:val="黑体"/>
    <w:panose1 w:val="00000000000000000000"/>
    <w:charset w:val="86"/>
    <w:family w:val="auto"/>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E76A7"/>
    <w:multiLevelType w:val="multilevel"/>
    <w:tmpl w:val="235E76A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F183DAC"/>
    <w:multiLevelType w:val="multilevel"/>
    <w:tmpl w:val="6F183DAC"/>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D7"/>
    <w:rsid w:val="000B0B2F"/>
    <w:rsid w:val="000B2416"/>
    <w:rsid w:val="000E6152"/>
    <w:rsid w:val="001936E7"/>
    <w:rsid w:val="001E735F"/>
    <w:rsid w:val="00216FAC"/>
    <w:rsid w:val="002818F7"/>
    <w:rsid w:val="002E35EF"/>
    <w:rsid w:val="003016A8"/>
    <w:rsid w:val="003141D4"/>
    <w:rsid w:val="00315F2B"/>
    <w:rsid w:val="003210E5"/>
    <w:rsid w:val="003D3124"/>
    <w:rsid w:val="00484CAA"/>
    <w:rsid w:val="00512205"/>
    <w:rsid w:val="00685EAD"/>
    <w:rsid w:val="00736E34"/>
    <w:rsid w:val="008540DA"/>
    <w:rsid w:val="009B5EAE"/>
    <w:rsid w:val="00A40322"/>
    <w:rsid w:val="00A54543"/>
    <w:rsid w:val="00AC3558"/>
    <w:rsid w:val="00AE2EC6"/>
    <w:rsid w:val="00B477F3"/>
    <w:rsid w:val="00B70BCC"/>
    <w:rsid w:val="00C17D43"/>
    <w:rsid w:val="00C20F0A"/>
    <w:rsid w:val="00CB06D4"/>
    <w:rsid w:val="00CC5BDF"/>
    <w:rsid w:val="00CF66A4"/>
    <w:rsid w:val="00D02BAB"/>
    <w:rsid w:val="00D72BE8"/>
    <w:rsid w:val="00D8185F"/>
    <w:rsid w:val="00D910A9"/>
    <w:rsid w:val="00D93AF5"/>
    <w:rsid w:val="00DC5468"/>
    <w:rsid w:val="00E3075B"/>
    <w:rsid w:val="00E53FD7"/>
    <w:rsid w:val="00EA1244"/>
    <w:rsid w:val="00EE30A3"/>
    <w:rsid w:val="00FE37A1"/>
    <w:rsid w:val="00FE5D30"/>
    <w:rsid w:val="00FF7D3E"/>
    <w:rsid w:val="637E4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0"/>
    <w:uiPriority w:val="0"/>
    <w:pPr>
      <w:spacing w:after="12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正文文本 Char"/>
    <w:basedOn w:val="6"/>
    <w:link w:val="2"/>
    <w:uiPriority w:val="0"/>
    <w:rPr>
      <w:rFonts w:ascii="Times New Roman" w:hAnsi="Times New Roman" w:eastAsia="宋体" w:cs="Times New Roman"/>
      <w:szCs w:val="24"/>
    </w:rPr>
  </w:style>
  <w:style w:type="paragraph" w:customStyle="1" w:styleId="11">
    <w:name w:val="样式1"/>
    <w:basedOn w:val="1"/>
    <w:uiPriority w:val="0"/>
    <w:rPr>
      <w:rFonts w:eastAsia="楷体_GB231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emf"/><Relationship Id="rId17" Type="http://schemas.openxmlformats.org/officeDocument/2006/relationships/image" Target="media/image14.emf"/><Relationship Id="rId16" Type="http://schemas.openxmlformats.org/officeDocument/2006/relationships/image" Target="media/image13.emf"/><Relationship Id="rId15" Type="http://schemas.openxmlformats.org/officeDocument/2006/relationships/image" Target="media/image12.emf"/><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A2CF18-53E4-47F8-9CE7-84F98A08029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695</Words>
  <Characters>3965</Characters>
  <Lines>33</Lines>
  <Paragraphs>9</Paragraphs>
  <TotalTime>170</TotalTime>
  <ScaleCrop>false</ScaleCrop>
  <LinksUpToDate>false</LinksUpToDate>
  <CharactersWithSpaces>4651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2018-03-19T01:37:00Z</dcterms:created>
  <dc:creator>微软用户</dc:creator>
  <cp:lastModifiedBy>Administrator</cp:lastModifiedBy>
  <dcterms:modified xsi:type="dcterms:W3CDTF">2021-12-17T08:36:13Z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